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1FB7" w:rsidRPr="00C05815" w:rsidRDefault="00061FB7" w:rsidP="00061FB7">
      <w:pPr>
        <w:spacing w:after="0" w:line="240" w:lineRule="auto"/>
        <w:rPr>
          <w:rFonts w:asciiTheme="majorHAnsi" w:eastAsia="Times New Roman" w:hAnsiTheme="majorHAnsi" w:cs="Segoe UI"/>
          <w:bCs w:val="0"/>
          <w:sz w:val="22"/>
          <w:szCs w:val="22"/>
        </w:rPr>
      </w:pPr>
    </w:p>
    <w:p w:rsidR="00061FB7" w:rsidRPr="00C05815" w:rsidRDefault="00061FB7" w:rsidP="00061FB7">
      <w:pPr>
        <w:pBdr>
          <w:top w:val="single" w:sz="4" w:space="1" w:color="auto"/>
          <w:left w:val="single" w:sz="4" w:space="4" w:color="auto"/>
          <w:bottom w:val="single" w:sz="4" w:space="1" w:color="auto"/>
          <w:right w:val="single" w:sz="4" w:space="4" w:color="auto"/>
        </w:pBdr>
        <w:spacing w:after="0" w:line="240" w:lineRule="auto"/>
        <w:rPr>
          <w:rFonts w:asciiTheme="majorHAnsi" w:eastAsia="Times New Roman" w:hAnsiTheme="majorHAnsi" w:cs="Segoe UI"/>
          <w:b/>
          <w:bCs w:val="0"/>
          <w:sz w:val="22"/>
          <w:szCs w:val="22"/>
        </w:rPr>
      </w:pPr>
      <w:r w:rsidRPr="00C05815">
        <w:rPr>
          <w:rFonts w:asciiTheme="majorHAnsi" w:eastAsia="Times New Roman" w:hAnsiTheme="majorHAnsi" w:cs="Segoe UI"/>
          <w:b/>
          <w:bCs w:val="0"/>
          <w:sz w:val="22"/>
          <w:szCs w:val="22"/>
        </w:rPr>
        <w:t>Job Title: Dive Safety Officer</w:t>
      </w:r>
      <w:r w:rsidR="00611755">
        <w:rPr>
          <w:rFonts w:asciiTheme="majorHAnsi" w:eastAsia="Times New Roman" w:hAnsiTheme="majorHAnsi" w:cs="Segoe UI"/>
          <w:b/>
          <w:bCs w:val="0"/>
          <w:sz w:val="22"/>
          <w:szCs w:val="22"/>
        </w:rPr>
        <w:t xml:space="preserve"> (DSO)</w:t>
      </w:r>
      <w:bookmarkStart w:id="0" w:name="_GoBack"/>
      <w:bookmarkEnd w:id="0"/>
    </w:p>
    <w:p w:rsidR="00061FB7" w:rsidRPr="00C05815" w:rsidRDefault="00061FB7" w:rsidP="00061FB7">
      <w:pPr>
        <w:pBdr>
          <w:top w:val="single" w:sz="4" w:space="1" w:color="auto"/>
          <w:left w:val="single" w:sz="4" w:space="4" w:color="auto"/>
          <w:bottom w:val="single" w:sz="4" w:space="1" w:color="auto"/>
          <w:right w:val="single" w:sz="4" w:space="4" w:color="auto"/>
        </w:pBdr>
        <w:spacing w:after="0" w:line="240" w:lineRule="auto"/>
        <w:rPr>
          <w:rFonts w:asciiTheme="majorHAnsi" w:eastAsia="Times New Roman" w:hAnsiTheme="majorHAnsi" w:cs="Segoe UI"/>
          <w:b/>
          <w:bCs w:val="0"/>
          <w:sz w:val="22"/>
          <w:szCs w:val="22"/>
        </w:rPr>
      </w:pPr>
    </w:p>
    <w:p w:rsidR="00061FB7" w:rsidRPr="00C05815" w:rsidRDefault="00061FB7" w:rsidP="00061FB7">
      <w:pPr>
        <w:pBdr>
          <w:top w:val="single" w:sz="4" w:space="1" w:color="auto"/>
          <w:left w:val="single" w:sz="4" w:space="4" w:color="auto"/>
          <w:bottom w:val="single" w:sz="4" w:space="1" w:color="auto"/>
          <w:right w:val="single" w:sz="4" w:space="4" w:color="auto"/>
        </w:pBd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
          <w:bCs w:val="0"/>
          <w:sz w:val="22"/>
          <w:szCs w:val="22"/>
        </w:rPr>
        <w:t xml:space="preserve">Reports To: </w:t>
      </w:r>
      <w:r w:rsidRPr="00C05815">
        <w:rPr>
          <w:rFonts w:asciiTheme="majorHAnsi" w:eastAsia="Times New Roman" w:hAnsiTheme="majorHAnsi" w:cs="Segoe UI"/>
          <w:bCs w:val="0"/>
          <w:sz w:val="22"/>
          <w:szCs w:val="22"/>
        </w:rPr>
        <w:t>Executive Director/Chief Administrative Director</w:t>
      </w:r>
    </w:p>
    <w:p w:rsidR="00061FB7" w:rsidRPr="00C05815" w:rsidRDefault="00061FB7" w:rsidP="00061FB7">
      <w:pPr>
        <w:pBdr>
          <w:top w:val="single" w:sz="4" w:space="1" w:color="auto"/>
          <w:left w:val="single" w:sz="4" w:space="4" w:color="auto"/>
          <w:bottom w:val="single" w:sz="4" w:space="1" w:color="auto"/>
          <w:right w:val="single" w:sz="4" w:space="4" w:color="auto"/>
        </w:pBd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
          <w:bCs w:val="0"/>
          <w:sz w:val="22"/>
          <w:szCs w:val="22"/>
        </w:rPr>
        <w:t xml:space="preserve">Division: </w:t>
      </w:r>
      <w:r w:rsidRPr="00C05815">
        <w:rPr>
          <w:rFonts w:asciiTheme="majorHAnsi" w:eastAsia="Times New Roman" w:hAnsiTheme="majorHAnsi" w:cs="Segoe UI"/>
          <w:bCs w:val="0"/>
          <w:sz w:val="22"/>
          <w:szCs w:val="22"/>
        </w:rPr>
        <w:t>Lighthouse Archaeological Maritime Program (LAMP)</w:t>
      </w:r>
    </w:p>
    <w:p w:rsidR="00061FB7" w:rsidRPr="00C05815" w:rsidRDefault="00061FB7" w:rsidP="00061FB7">
      <w:pPr>
        <w:pBdr>
          <w:top w:val="single" w:sz="4" w:space="1" w:color="auto"/>
          <w:left w:val="single" w:sz="4" w:space="4" w:color="auto"/>
          <w:bottom w:val="single" w:sz="4" w:space="1" w:color="auto"/>
          <w:right w:val="single" w:sz="4" w:space="4" w:color="auto"/>
        </w:pBd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Maritime Research Division of the</w:t>
      </w:r>
    </w:p>
    <w:p w:rsidR="00061FB7" w:rsidRPr="00C05815" w:rsidRDefault="00061FB7" w:rsidP="00061FB7">
      <w:pPr>
        <w:pBdr>
          <w:top w:val="single" w:sz="4" w:space="1" w:color="auto"/>
          <w:left w:val="single" w:sz="4" w:space="4" w:color="auto"/>
          <w:bottom w:val="single" w:sz="4" w:space="1" w:color="auto"/>
          <w:right w:val="single" w:sz="4" w:space="4" w:color="auto"/>
        </w:pBd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 xml:space="preserve">St. Augustine Lighthouse &amp; Maritime Museum, Inc.  </w:t>
      </w:r>
    </w:p>
    <w:p w:rsidR="00061FB7" w:rsidRPr="00C05815" w:rsidRDefault="00061FB7" w:rsidP="00061FB7">
      <w:pPr>
        <w:pBdr>
          <w:top w:val="single" w:sz="4" w:space="1" w:color="auto"/>
          <w:left w:val="single" w:sz="4" w:space="4" w:color="auto"/>
          <w:bottom w:val="single" w:sz="4" w:space="1" w:color="auto"/>
          <w:right w:val="single" w:sz="4" w:space="4" w:color="auto"/>
        </w:pBdr>
        <w:spacing w:after="0" w:line="240" w:lineRule="auto"/>
        <w:rPr>
          <w:rFonts w:asciiTheme="majorHAnsi" w:eastAsia="Times New Roman" w:hAnsiTheme="majorHAnsi" w:cs="Segoe UI"/>
          <w:b/>
          <w:bCs w:val="0"/>
          <w:sz w:val="22"/>
          <w:szCs w:val="22"/>
        </w:rPr>
      </w:pPr>
      <w:r w:rsidRPr="00C05815">
        <w:rPr>
          <w:rFonts w:asciiTheme="majorHAnsi" w:eastAsia="Times New Roman" w:hAnsiTheme="majorHAnsi" w:cs="Segoe UI"/>
          <w:b/>
          <w:bCs w:val="0"/>
          <w:sz w:val="22"/>
          <w:szCs w:val="22"/>
        </w:rPr>
        <w:t xml:space="preserve">FLSA: </w:t>
      </w:r>
      <w:r w:rsidR="00502772" w:rsidRPr="00C05815">
        <w:rPr>
          <w:rFonts w:asciiTheme="majorHAnsi" w:eastAsia="Times New Roman" w:hAnsiTheme="majorHAnsi" w:cs="Segoe UI"/>
          <w:bCs w:val="0"/>
          <w:sz w:val="22"/>
          <w:szCs w:val="22"/>
        </w:rPr>
        <w:t xml:space="preserve">Exempt </w:t>
      </w:r>
    </w:p>
    <w:p w:rsidR="00061FB7" w:rsidRPr="00C05815" w:rsidRDefault="00061FB7" w:rsidP="00061FB7">
      <w:pPr>
        <w:pBdr>
          <w:top w:val="single" w:sz="4" w:space="1" w:color="auto"/>
          <w:left w:val="single" w:sz="4" w:space="4" w:color="auto"/>
          <w:bottom w:val="single" w:sz="4" w:space="1" w:color="auto"/>
          <w:right w:val="single" w:sz="4" w:space="4" w:color="auto"/>
        </w:pBdr>
        <w:spacing w:after="0" w:line="240" w:lineRule="auto"/>
        <w:rPr>
          <w:rFonts w:asciiTheme="majorHAnsi" w:eastAsia="Times New Roman" w:hAnsiTheme="majorHAnsi" w:cs="Segoe UI"/>
          <w:b/>
          <w:bCs w:val="0"/>
          <w:sz w:val="22"/>
          <w:szCs w:val="22"/>
        </w:rPr>
      </w:pPr>
    </w:p>
    <w:p w:rsidR="00061FB7" w:rsidRPr="00C05815" w:rsidRDefault="00061FB7" w:rsidP="00061FB7">
      <w:pPr>
        <w:spacing w:after="0" w:line="240" w:lineRule="auto"/>
        <w:rPr>
          <w:rFonts w:asciiTheme="majorHAnsi" w:eastAsia="Times New Roman" w:hAnsiTheme="majorHAnsi" w:cs="Segoe UI"/>
          <w:bCs w:val="0"/>
          <w:sz w:val="22"/>
          <w:szCs w:val="22"/>
        </w:rPr>
      </w:pPr>
    </w:p>
    <w:p w:rsidR="00061FB7" w:rsidRPr="00C05815" w:rsidRDefault="00061FB7" w:rsidP="00061FB7">
      <w:pPr>
        <w:pBdr>
          <w:top w:val="single" w:sz="4" w:space="1" w:color="auto"/>
          <w:left w:val="single" w:sz="4" w:space="4" w:color="auto"/>
          <w:bottom w:val="single" w:sz="4" w:space="1" w:color="auto"/>
          <w:right w:val="single" w:sz="4" w:space="4" w:color="auto"/>
        </w:pBdr>
        <w:spacing w:after="0" w:line="240" w:lineRule="auto"/>
        <w:jc w:val="center"/>
        <w:rPr>
          <w:rFonts w:asciiTheme="majorHAnsi" w:eastAsia="Times New Roman" w:hAnsiTheme="majorHAnsi" w:cs="Segoe UI"/>
          <w:b/>
          <w:bCs w:val="0"/>
          <w:sz w:val="22"/>
          <w:szCs w:val="22"/>
        </w:rPr>
      </w:pPr>
      <w:r w:rsidRPr="00C05815">
        <w:rPr>
          <w:rFonts w:asciiTheme="majorHAnsi" w:eastAsia="Times New Roman" w:hAnsiTheme="majorHAnsi" w:cs="Segoe UI"/>
          <w:b/>
          <w:bCs w:val="0"/>
          <w:sz w:val="22"/>
          <w:szCs w:val="22"/>
        </w:rPr>
        <w:t>Job Summary:</w:t>
      </w:r>
    </w:p>
    <w:p w:rsidR="00061FB7" w:rsidRPr="00C05815" w:rsidRDefault="00061FB7" w:rsidP="00061FB7">
      <w:pPr>
        <w:spacing w:after="0" w:line="240" w:lineRule="auto"/>
        <w:rPr>
          <w:rFonts w:asciiTheme="majorHAnsi" w:eastAsia="Times New Roman" w:hAnsiTheme="majorHAnsi" w:cs="Segoe UI"/>
          <w:bCs w:val="0"/>
          <w:sz w:val="22"/>
          <w:szCs w:val="22"/>
        </w:rPr>
      </w:pPr>
    </w:p>
    <w:p w:rsidR="00061FB7" w:rsidRPr="00652461" w:rsidRDefault="00B83FC2" w:rsidP="00061FB7">
      <w:pPr>
        <w:spacing w:after="0" w:line="240" w:lineRule="auto"/>
        <w:rPr>
          <w:rFonts w:asciiTheme="majorHAnsi" w:eastAsia="Times New Roman" w:hAnsiTheme="majorHAnsi" w:cs="Segoe UI"/>
          <w:bCs w:val="0"/>
          <w:sz w:val="22"/>
          <w:szCs w:val="22"/>
        </w:rPr>
      </w:pPr>
      <w:r w:rsidRPr="00652461">
        <w:rPr>
          <w:rFonts w:asciiTheme="majorHAnsi" w:eastAsia="Times New Roman" w:hAnsiTheme="majorHAnsi" w:cs="Segoe UI"/>
          <w:bCs w:val="0"/>
          <w:sz w:val="22"/>
          <w:szCs w:val="22"/>
        </w:rPr>
        <w:t xml:space="preserve">The </w:t>
      </w:r>
      <w:r w:rsidR="00061FB7" w:rsidRPr="00652461">
        <w:rPr>
          <w:rFonts w:asciiTheme="majorHAnsi" w:eastAsia="Times New Roman" w:hAnsiTheme="majorHAnsi" w:cs="Segoe UI"/>
          <w:bCs w:val="0"/>
          <w:sz w:val="22"/>
          <w:szCs w:val="22"/>
        </w:rPr>
        <w:t>St. Augustine Lighthouse &amp; Maritime Museum, Inc. (The Museum) is seeking a full</w:t>
      </w:r>
      <w:r w:rsidRPr="00652461">
        <w:rPr>
          <w:rFonts w:asciiTheme="majorHAnsi" w:eastAsia="Times New Roman" w:hAnsiTheme="majorHAnsi" w:cs="Segoe UI"/>
          <w:bCs w:val="0"/>
          <w:sz w:val="22"/>
          <w:szCs w:val="22"/>
        </w:rPr>
        <w:t>-</w:t>
      </w:r>
      <w:r w:rsidR="00061FB7" w:rsidRPr="00652461">
        <w:rPr>
          <w:rFonts w:asciiTheme="majorHAnsi" w:eastAsia="Times New Roman" w:hAnsiTheme="majorHAnsi" w:cs="Segoe UI"/>
          <w:bCs w:val="0"/>
          <w:sz w:val="22"/>
          <w:szCs w:val="22"/>
        </w:rPr>
        <w:t>time Dive Safety Officer (DSO)</w:t>
      </w:r>
      <w:r w:rsidR="00BE183E" w:rsidRPr="00652461">
        <w:rPr>
          <w:rFonts w:asciiTheme="majorHAnsi" w:eastAsia="Times New Roman" w:hAnsiTheme="majorHAnsi" w:cs="Segoe UI"/>
          <w:bCs w:val="0"/>
          <w:sz w:val="22"/>
          <w:szCs w:val="22"/>
        </w:rPr>
        <w:t>.</w:t>
      </w:r>
      <w:r w:rsidR="00061FB7" w:rsidRPr="00652461">
        <w:rPr>
          <w:rFonts w:asciiTheme="majorHAnsi" w:eastAsia="Times New Roman" w:hAnsiTheme="majorHAnsi" w:cs="Segoe UI"/>
          <w:bCs w:val="0"/>
          <w:sz w:val="22"/>
          <w:szCs w:val="22"/>
        </w:rPr>
        <w:t xml:space="preserve"> The DSO will also serve as a </w:t>
      </w:r>
      <w:r w:rsidR="00BB5E8E" w:rsidRPr="00652461">
        <w:rPr>
          <w:rFonts w:asciiTheme="majorHAnsi" w:eastAsia="Times New Roman" w:hAnsiTheme="majorHAnsi" w:cs="Segoe UI"/>
          <w:bCs w:val="0"/>
          <w:sz w:val="22"/>
          <w:szCs w:val="22"/>
        </w:rPr>
        <w:t>p</w:t>
      </w:r>
      <w:r w:rsidR="00061FB7" w:rsidRPr="00652461">
        <w:rPr>
          <w:rFonts w:asciiTheme="majorHAnsi" w:eastAsia="Times New Roman" w:hAnsiTheme="majorHAnsi" w:cs="Segoe UI"/>
          <w:bCs w:val="0"/>
          <w:sz w:val="22"/>
          <w:szCs w:val="22"/>
        </w:rPr>
        <w:t xml:space="preserve">roject </w:t>
      </w:r>
      <w:r w:rsidR="00BB5E8E" w:rsidRPr="00652461">
        <w:rPr>
          <w:rFonts w:asciiTheme="majorHAnsi" w:eastAsia="Times New Roman" w:hAnsiTheme="majorHAnsi" w:cs="Segoe UI"/>
          <w:bCs w:val="0"/>
          <w:sz w:val="22"/>
          <w:szCs w:val="22"/>
        </w:rPr>
        <w:t>m</w:t>
      </w:r>
      <w:r w:rsidR="00061FB7" w:rsidRPr="00652461">
        <w:rPr>
          <w:rFonts w:asciiTheme="majorHAnsi" w:eastAsia="Times New Roman" w:hAnsiTheme="majorHAnsi" w:cs="Segoe UI"/>
          <w:bCs w:val="0"/>
          <w:sz w:val="22"/>
          <w:szCs w:val="22"/>
        </w:rPr>
        <w:t xml:space="preserve">aritime </w:t>
      </w:r>
      <w:r w:rsidR="00BB5E8E" w:rsidRPr="00652461">
        <w:rPr>
          <w:rFonts w:asciiTheme="majorHAnsi" w:eastAsia="Times New Roman" w:hAnsiTheme="majorHAnsi" w:cs="Segoe UI"/>
          <w:bCs w:val="0"/>
          <w:sz w:val="22"/>
          <w:szCs w:val="22"/>
        </w:rPr>
        <w:t>a</w:t>
      </w:r>
      <w:r w:rsidR="00061FB7" w:rsidRPr="00652461">
        <w:rPr>
          <w:rFonts w:asciiTheme="majorHAnsi" w:eastAsia="Times New Roman" w:hAnsiTheme="majorHAnsi" w:cs="Segoe UI"/>
          <w:bCs w:val="0"/>
          <w:sz w:val="22"/>
          <w:szCs w:val="22"/>
        </w:rPr>
        <w:t xml:space="preserve">rchaeologist </w:t>
      </w:r>
      <w:r w:rsidR="00E77280" w:rsidRPr="00652461">
        <w:rPr>
          <w:rFonts w:asciiTheme="majorHAnsi" w:eastAsia="Times New Roman" w:hAnsiTheme="majorHAnsi" w:cs="Segoe UI"/>
          <w:bCs w:val="0"/>
          <w:sz w:val="22"/>
          <w:szCs w:val="22"/>
        </w:rPr>
        <w:t xml:space="preserve">in addition to </w:t>
      </w:r>
      <w:r w:rsidR="00137DB1" w:rsidRPr="00652461">
        <w:rPr>
          <w:rFonts w:asciiTheme="majorHAnsi" w:eastAsia="Times New Roman" w:hAnsiTheme="majorHAnsi" w:cs="Segoe UI"/>
          <w:bCs w:val="0"/>
          <w:sz w:val="22"/>
          <w:szCs w:val="22"/>
        </w:rPr>
        <w:t xml:space="preserve">overseeing </w:t>
      </w:r>
      <w:r w:rsidR="00E77280" w:rsidRPr="00652461">
        <w:rPr>
          <w:rFonts w:asciiTheme="majorHAnsi" w:eastAsia="Times New Roman" w:hAnsiTheme="majorHAnsi" w:cs="Segoe UI"/>
          <w:bCs w:val="0"/>
          <w:sz w:val="22"/>
          <w:szCs w:val="22"/>
        </w:rPr>
        <w:t xml:space="preserve">Museum safety programs for </w:t>
      </w:r>
      <w:r w:rsidR="00137DB1" w:rsidRPr="00652461">
        <w:rPr>
          <w:rFonts w:asciiTheme="majorHAnsi" w:eastAsia="Times New Roman" w:hAnsiTheme="majorHAnsi" w:cs="Segoe UI"/>
          <w:bCs w:val="0"/>
          <w:sz w:val="22"/>
          <w:szCs w:val="22"/>
        </w:rPr>
        <w:t xml:space="preserve">scientific </w:t>
      </w:r>
      <w:r w:rsidR="00E77280" w:rsidRPr="00652461">
        <w:rPr>
          <w:rFonts w:asciiTheme="majorHAnsi" w:eastAsia="Times New Roman" w:hAnsiTheme="majorHAnsi" w:cs="Segoe UI"/>
          <w:bCs w:val="0"/>
          <w:sz w:val="22"/>
          <w:szCs w:val="22"/>
        </w:rPr>
        <w:t>div</w:t>
      </w:r>
      <w:r w:rsidRPr="00652461">
        <w:rPr>
          <w:rFonts w:asciiTheme="majorHAnsi" w:eastAsia="Times New Roman" w:hAnsiTheme="majorHAnsi" w:cs="Segoe UI"/>
          <w:bCs w:val="0"/>
          <w:sz w:val="22"/>
          <w:szCs w:val="22"/>
        </w:rPr>
        <w:t>ing</w:t>
      </w:r>
      <w:r w:rsidR="00E77280" w:rsidRPr="00652461">
        <w:rPr>
          <w:rFonts w:asciiTheme="majorHAnsi" w:eastAsia="Times New Roman" w:hAnsiTheme="majorHAnsi" w:cs="Segoe UI"/>
          <w:bCs w:val="0"/>
          <w:sz w:val="22"/>
          <w:szCs w:val="22"/>
        </w:rPr>
        <w:t xml:space="preserve"> operations.  </w:t>
      </w:r>
    </w:p>
    <w:p w:rsidR="00E77280" w:rsidRPr="00652461" w:rsidRDefault="00E77280" w:rsidP="00061FB7">
      <w:pPr>
        <w:spacing w:after="0" w:line="240" w:lineRule="auto"/>
        <w:rPr>
          <w:rFonts w:asciiTheme="majorHAnsi" w:eastAsia="Times New Roman" w:hAnsiTheme="majorHAnsi" w:cs="Segoe UI"/>
          <w:bCs w:val="0"/>
          <w:sz w:val="22"/>
          <w:szCs w:val="22"/>
        </w:rPr>
      </w:pPr>
    </w:p>
    <w:p w:rsidR="00447988" w:rsidRPr="00652461" w:rsidRDefault="00731081" w:rsidP="00447988">
      <w:pPr>
        <w:rPr>
          <w:rFonts w:asciiTheme="majorHAnsi" w:eastAsia="Times New Roman" w:hAnsiTheme="majorHAnsi"/>
          <w:sz w:val="22"/>
          <w:szCs w:val="22"/>
        </w:rPr>
      </w:pPr>
      <w:r w:rsidRPr="00652461">
        <w:rPr>
          <w:rFonts w:asciiTheme="majorHAnsi" w:eastAsia="Times New Roman" w:hAnsiTheme="majorHAnsi" w:cs="Segoe UI"/>
          <w:bCs w:val="0"/>
          <w:sz w:val="22"/>
          <w:szCs w:val="22"/>
        </w:rPr>
        <w:t>Successful c</w:t>
      </w:r>
      <w:r w:rsidR="00061FB7" w:rsidRPr="00652461">
        <w:rPr>
          <w:rFonts w:asciiTheme="majorHAnsi" w:eastAsia="Times New Roman" w:hAnsiTheme="majorHAnsi" w:cs="Segoe UI"/>
          <w:bCs w:val="0"/>
          <w:sz w:val="22"/>
          <w:szCs w:val="22"/>
        </w:rPr>
        <w:t>andidate must be an experienced underwater archaeologist who has worked on a variety of submerged archaeological sites overseeing the application of rigorous dive and waterfront safety standards and traini</w:t>
      </w:r>
      <w:r w:rsidR="00147BD4" w:rsidRPr="00652461">
        <w:rPr>
          <w:rFonts w:asciiTheme="majorHAnsi" w:eastAsia="Times New Roman" w:hAnsiTheme="majorHAnsi" w:cs="Segoe UI"/>
          <w:bCs w:val="0"/>
          <w:sz w:val="22"/>
          <w:szCs w:val="22"/>
        </w:rPr>
        <w:t>ng. He or s</w:t>
      </w:r>
      <w:r w:rsidR="00061FB7" w:rsidRPr="00652461">
        <w:rPr>
          <w:rFonts w:asciiTheme="majorHAnsi" w:eastAsia="Times New Roman" w:hAnsiTheme="majorHAnsi" w:cs="Segoe UI"/>
          <w:bCs w:val="0"/>
          <w:sz w:val="22"/>
          <w:szCs w:val="22"/>
        </w:rPr>
        <w:t>he must have experience in underwater archaeological excavation and survey activities.</w:t>
      </w:r>
      <w:r w:rsidR="00447988" w:rsidRPr="00652461">
        <w:rPr>
          <w:rFonts w:asciiTheme="majorHAnsi" w:eastAsia="Times New Roman" w:hAnsiTheme="majorHAnsi"/>
          <w:sz w:val="22"/>
          <w:szCs w:val="22"/>
        </w:rPr>
        <w:t xml:space="preserve"> </w:t>
      </w:r>
      <w:r w:rsidR="009D5BAD" w:rsidRPr="00652461">
        <w:rPr>
          <w:rFonts w:asciiTheme="majorHAnsi" w:eastAsia="Times New Roman" w:hAnsiTheme="majorHAnsi" w:cs="Segoe UI"/>
          <w:sz w:val="22"/>
          <w:szCs w:val="22"/>
        </w:rPr>
        <w:t xml:space="preserve">Must be a certified AAUS </w:t>
      </w:r>
      <w:r w:rsidR="00CB2BA4">
        <w:rPr>
          <w:rFonts w:asciiTheme="majorHAnsi" w:eastAsia="Times New Roman" w:hAnsiTheme="majorHAnsi" w:cs="Segoe UI"/>
          <w:sz w:val="22"/>
          <w:szCs w:val="22"/>
        </w:rPr>
        <w:t xml:space="preserve">or equivalent </w:t>
      </w:r>
      <w:r w:rsidR="009D5BAD" w:rsidRPr="00652461">
        <w:rPr>
          <w:rFonts w:asciiTheme="majorHAnsi" w:eastAsia="Times New Roman" w:hAnsiTheme="majorHAnsi" w:cs="Segoe UI"/>
          <w:sz w:val="22"/>
          <w:szCs w:val="22"/>
        </w:rPr>
        <w:t>scientific diver or be able to qualify as such by the beginning of this job.</w:t>
      </w:r>
    </w:p>
    <w:p w:rsidR="00BB5E8E" w:rsidRPr="00A37BBA" w:rsidRDefault="00BB5E8E" w:rsidP="00652461">
      <w:pPr>
        <w:pStyle w:val="CommentText"/>
        <w:rPr>
          <w:rFonts w:asciiTheme="majorHAnsi" w:hAnsiTheme="majorHAnsi" w:cs="Calibri"/>
          <w:sz w:val="22"/>
          <w:szCs w:val="22"/>
        </w:rPr>
      </w:pPr>
      <w:r w:rsidRPr="00652461">
        <w:rPr>
          <w:rFonts w:asciiTheme="majorHAnsi" w:hAnsiTheme="majorHAnsi"/>
          <w:sz w:val="22"/>
          <w:szCs w:val="22"/>
        </w:rPr>
        <w:t xml:space="preserve">USCG </w:t>
      </w:r>
      <w:r w:rsidRPr="00A37BBA">
        <w:rPr>
          <w:rFonts w:asciiTheme="majorHAnsi" w:hAnsiTheme="majorHAnsi"/>
          <w:sz w:val="22"/>
          <w:szCs w:val="22"/>
        </w:rPr>
        <w:t>Merchant Mariner Credential (OPUV or higher) preferred.</w:t>
      </w:r>
      <w:r w:rsidR="009D5BAD" w:rsidRPr="00A37BBA">
        <w:rPr>
          <w:rFonts w:asciiTheme="majorHAnsi" w:hAnsiTheme="majorHAnsi"/>
          <w:sz w:val="22"/>
          <w:szCs w:val="22"/>
        </w:rPr>
        <w:t xml:space="preserve"> </w:t>
      </w:r>
      <w:r w:rsidR="41A4E025" w:rsidRPr="00A37BBA">
        <w:rPr>
          <w:rFonts w:asciiTheme="majorHAnsi" w:eastAsia="Times New Roman" w:hAnsiTheme="majorHAnsi" w:cs="Segoe UI"/>
          <w:sz w:val="22"/>
          <w:szCs w:val="22"/>
        </w:rPr>
        <w:t>In addition, he or she must be familiar with the use of archaeological dredging systems</w:t>
      </w:r>
      <w:r w:rsidR="00652461" w:rsidRPr="00A37BBA">
        <w:rPr>
          <w:rFonts w:asciiTheme="majorHAnsi" w:eastAsia="Times New Roman" w:hAnsiTheme="majorHAnsi" w:cs="Segoe UI"/>
          <w:sz w:val="22"/>
          <w:szCs w:val="22"/>
        </w:rPr>
        <w:t xml:space="preserve"> </w:t>
      </w:r>
      <w:r w:rsidRPr="00A37BBA">
        <w:rPr>
          <w:rFonts w:asciiTheme="majorHAnsi" w:eastAsia="Times New Roman" w:hAnsiTheme="majorHAnsi" w:cs="Segoe UI"/>
          <w:sz w:val="22"/>
          <w:szCs w:val="22"/>
        </w:rPr>
        <w:t xml:space="preserve">and </w:t>
      </w:r>
      <w:r w:rsidR="00CB2BA4">
        <w:rPr>
          <w:rFonts w:asciiTheme="majorHAnsi" w:eastAsia="Times New Roman" w:hAnsiTheme="majorHAnsi" w:cs="Segoe UI"/>
          <w:sz w:val="22"/>
          <w:szCs w:val="22"/>
        </w:rPr>
        <w:t>probing</w:t>
      </w:r>
      <w:r w:rsidR="00CB2BA4" w:rsidRPr="00A37BBA">
        <w:rPr>
          <w:rFonts w:asciiTheme="majorHAnsi" w:eastAsia="Times New Roman" w:hAnsiTheme="majorHAnsi" w:cs="Segoe UI"/>
          <w:sz w:val="22"/>
          <w:szCs w:val="22"/>
        </w:rPr>
        <w:t xml:space="preserve"> </w:t>
      </w:r>
      <w:r w:rsidRPr="00A37BBA">
        <w:rPr>
          <w:rFonts w:asciiTheme="majorHAnsi" w:eastAsia="Times New Roman" w:hAnsiTheme="majorHAnsi" w:cs="Segoe UI"/>
          <w:sz w:val="22"/>
          <w:szCs w:val="22"/>
        </w:rPr>
        <w:t>systems</w:t>
      </w:r>
      <w:r w:rsidR="41A4E025" w:rsidRPr="00A37BBA">
        <w:rPr>
          <w:rFonts w:asciiTheme="majorHAnsi" w:eastAsia="Times New Roman" w:hAnsiTheme="majorHAnsi" w:cs="Segoe UI"/>
          <w:sz w:val="22"/>
          <w:szCs w:val="22"/>
        </w:rPr>
        <w:t xml:space="preserve">, and other equipment such as hookah systems, </w:t>
      </w:r>
      <w:r w:rsidR="00CB2BA4">
        <w:rPr>
          <w:rFonts w:asciiTheme="majorHAnsi" w:eastAsia="Times New Roman" w:hAnsiTheme="majorHAnsi" w:cs="Segoe UI"/>
          <w:sz w:val="22"/>
          <w:szCs w:val="22"/>
        </w:rPr>
        <w:t xml:space="preserve">small engines including water pumps and </w:t>
      </w:r>
      <w:r w:rsidR="41A4E025" w:rsidRPr="00A37BBA">
        <w:rPr>
          <w:rFonts w:asciiTheme="majorHAnsi" w:eastAsia="Times New Roman" w:hAnsiTheme="majorHAnsi" w:cs="Segoe UI"/>
          <w:sz w:val="22"/>
          <w:szCs w:val="22"/>
        </w:rPr>
        <w:t>portable generators, weight belt</w:t>
      </w:r>
      <w:r w:rsidR="00CB2BA4">
        <w:rPr>
          <w:rFonts w:asciiTheme="majorHAnsi" w:eastAsia="Times New Roman" w:hAnsiTheme="majorHAnsi" w:cs="Segoe UI"/>
          <w:sz w:val="22"/>
          <w:szCs w:val="22"/>
        </w:rPr>
        <w:t>/harness</w:t>
      </w:r>
      <w:r w:rsidR="41A4E025" w:rsidRPr="00A37BBA">
        <w:rPr>
          <w:rFonts w:asciiTheme="majorHAnsi" w:eastAsia="Times New Roman" w:hAnsiTheme="majorHAnsi" w:cs="Segoe UI"/>
          <w:sz w:val="22"/>
          <w:szCs w:val="22"/>
        </w:rPr>
        <w:t xml:space="preserve"> systems, </w:t>
      </w:r>
      <w:r w:rsidR="00CB2BA4">
        <w:rPr>
          <w:rFonts w:asciiTheme="majorHAnsi" w:eastAsia="Times New Roman" w:hAnsiTheme="majorHAnsi" w:cs="Segoe UI"/>
          <w:sz w:val="22"/>
          <w:szCs w:val="22"/>
        </w:rPr>
        <w:t xml:space="preserve">remote sensing gear including </w:t>
      </w:r>
      <w:r w:rsidRPr="00A37BBA">
        <w:rPr>
          <w:rFonts w:asciiTheme="majorHAnsi" w:hAnsiTheme="majorHAnsi"/>
          <w:sz w:val="22"/>
          <w:szCs w:val="22"/>
        </w:rPr>
        <w:t xml:space="preserve">magnetometer, </w:t>
      </w:r>
      <w:r w:rsidR="009D5BAD" w:rsidRPr="00A37BBA">
        <w:rPr>
          <w:rFonts w:asciiTheme="majorHAnsi" w:hAnsiTheme="majorHAnsi"/>
          <w:sz w:val="22"/>
          <w:szCs w:val="22"/>
        </w:rPr>
        <w:t>side scan</w:t>
      </w:r>
      <w:r w:rsidRPr="00A37BBA">
        <w:rPr>
          <w:rFonts w:asciiTheme="majorHAnsi" w:hAnsiTheme="majorHAnsi"/>
          <w:sz w:val="22"/>
          <w:szCs w:val="22"/>
        </w:rPr>
        <w:t xml:space="preserve"> sonar, </w:t>
      </w:r>
      <w:r w:rsidR="009D5BAD" w:rsidRPr="00A37BBA">
        <w:rPr>
          <w:rFonts w:asciiTheme="majorHAnsi" w:hAnsiTheme="majorHAnsi"/>
          <w:sz w:val="22"/>
          <w:szCs w:val="22"/>
        </w:rPr>
        <w:t>sub</w:t>
      </w:r>
      <w:r w:rsidR="009B025B">
        <w:rPr>
          <w:rFonts w:asciiTheme="majorHAnsi" w:hAnsiTheme="majorHAnsi"/>
          <w:sz w:val="22"/>
          <w:szCs w:val="22"/>
        </w:rPr>
        <w:t>-</w:t>
      </w:r>
      <w:r w:rsidR="009D5BAD" w:rsidRPr="00A37BBA">
        <w:rPr>
          <w:rFonts w:asciiTheme="majorHAnsi" w:hAnsiTheme="majorHAnsi"/>
          <w:sz w:val="22"/>
          <w:szCs w:val="22"/>
        </w:rPr>
        <w:t>bottom</w:t>
      </w:r>
      <w:r w:rsidRPr="00A37BBA">
        <w:rPr>
          <w:rFonts w:asciiTheme="majorHAnsi" w:hAnsiTheme="majorHAnsi"/>
          <w:sz w:val="22"/>
          <w:szCs w:val="22"/>
        </w:rPr>
        <w:t xml:space="preserve"> profiler, HYPACK</w:t>
      </w:r>
      <w:r w:rsidR="00CB2BA4">
        <w:rPr>
          <w:rFonts w:asciiTheme="majorHAnsi" w:hAnsiTheme="majorHAnsi"/>
          <w:sz w:val="22"/>
          <w:szCs w:val="22"/>
        </w:rPr>
        <w:t xml:space="preserve"> and </w:t>
      </w:r>
      <w:proofErr w:type="spellStart"/>
      <w:r w:rsidR="00CB2BA4">
        <w:rPr>
          <w:rFonts w:asciiTheme="majorHAnsi" w:hAnsiTheme="majorHAnsi"/>
          <w:sz w:val="22"/>
          <w:szCs w:val="22"/>
        </w:rPr>
        <w:t>SonarWiz</w:t>
      </w:r>
      <w:proofErr w:type="spellEnd"/>
      <w:r w:rsidR="00CB2BA4">
        <w:rPr>
          <w:rFonts w:asciiTheme="majorHAnsi" w:hAnsiTheme="majorHAnsi"/>
          <w:sz w:val="22"/>
          <w:szCs w:val="22"/>
        </w:rPr>
        <w:t xml:space="preserve"> </w:t>
      </w:r>
      <w:proofErr w:type="spellStart"/>
      <w:r w:rsidR="00CB2BA4">
        <w:rPr>
          <w:rFonts w:asciiTheme="majorHAnsi" w:hAnsiTheme="majorHAnsi"/>
          <w:sz w:val="22"/>
          <w:szCs w:val="22"/>
        </w:rPr>
        <w:t>softwares</w:t>
      </w:r>
      <w:proofErr w:type="spellEnd"/>
      <w:r w:rsidR="00CB2BA4">
        <w:rPr>
          <w:rFonts w:asciiTheme="majorHAnsi" w:hAnsiTheme="majorHAnsi"/>
          <w:sz w:val="22"/>
          <w:szCs w:val="22"/>
        </w:rPr>
        <w:t>,</w:t>
      </w:r>
      <w:r w:rsidR="00652461" w:rsidRPr="00A37BBA">
        <w:rPr>
          <w:rFonts w:asciiTheme="majorHAnsi" w:hAnsiTheme="majorHAnsi"/>
          <w:sz w:val="22"/>
          <w:szCs w:val="22"/>
        </w:rPr>
        <w:t xml:space="preserve"> </w:t>
      </w:r>
      <w:r w:rsidR="41A4E025" w:rsidRPr="00A37BBA">
        <w:rPr>
          <w:rFonts w:asciiTheme="majorHAnsi" w:eastAsia="Times New Roman" w:hAnsiTheme="majorHAnsi" w:cs="Segoe UI"/>
          <w:sz w:val="22"/>
          <w:szCs w:val="22"/>
        </w:rPr>
        <w:t xml:space="preserve">and </w:t>
      </w:r>
      <w:r w:rsidRPr="00A37BBA">
        <w:rPr>
          <w:rFonts w:asciiTheme="majorHAnsi" w:eastAsia="Times New Roman" w:hAnsiTheme="majorHAnsi" w:cs="Segoe UI"/>
          <w:sz w:val="22"/>
          <w:szCs w:val="22"/>
        </w:rPr>
        <w:t xml:space="preserve">experience in </w:t>
      </w:r>
      <w:r w:rsidR="41A4E025" w:rsidRPr="00A37BBA">
        <w:rPr>
          <w:rFonts w:asciiTheme="majorHAnsi" w:eastAsia="Times New Roman" w:hAnsiTheme="majorHAnsi" w:cs="Segoe UI"/>
          <w:sz w:val="22"/>
          <w:szCs w:val="22"/>
        </w:rPr>
        <w:t xml:space="preserve">small </w:t>
      </w:r>
      <w:r w:rsidRPr="00A37BBA">
        <w:rPr>
          <w:rFonts w:asciiTheme="majorHAnsi" w:eastAsia="Times New Roman" w:hAnsiTheme="majorHAnsi" w:cs="Segoe UI"/>
          <w:sz w:val="22"/>
          <w:szCs w:val="22"/>
        </w:rPr>
        <w:t xml:space="preserve">and medium sized </w:t>
      </w:r>
      <w:r w:rsidR="41A4E025" w:rsidRPr="00A37BBA">
        <w:rPr>
          <w:rFonts w:asciiTheme="majorHAnsi" w:eastAsia="Times New Roman" w:hAnsiTheme="majorHAnsi" w:cs="Segoe UI"/>
          <w:sz w:val="22"/>
          <w:szCs w:val="22"/>
        </w:rPr>
        <w:t xml:space="preserve">boat and trailer operations. He or she must be a trained and experienced diver, </w:t>
      </w:r>
      <w:r w:rsidRPr="00A37BBA">
        <w:rPr>
          <w:rFonts w:asciiTheme="majorHAnsi" w:eastAsia="Times New Roman" w:hAnsiTheme="majorHAnsi" w:cs="Segoe UI"/>
          <w:sz w:val="22"/>
          <w:szCs w:val="22"/>
        </w:rPr>
        <w:t xml:space="preserve">with appropriate </w:t>
      </w:r>
      <w:r w:rsidR="009B025B">
        <w:rPr>
          <w:rFonts w:asciiTheme="majorHAnsi" w:eastAsia="Times New Roman" w:hAnsiTheme="majorHAnsi" w:cs="Segoe UI"/>
          <w:sz w:val="22"/>
          <w:szCs w:val="22"/>
        </w:rPr>
        <w:t xml:space="preserve">dive leadership </w:t>
      </w:r>
      <w:r w:rsidRPr="00A37BBA">
        <w:rPr>
          <w:rFonts w:asciiTheme="majorHAnsi" w:eastAsia="Times New Roman" w:hAnsiTheme="majorHAnsi" w:cs="Segoe UI"/>
          <w:sz w:val="22"/>
          <w:szCs w:val="22"/>
        </w:rPr>
        <w:t xml:space="preserve">qualifications and experience. </w:t>
      </w:r>
      <w:r w:rsidRPr="00A37BBA">
        <w:rPr>
          <w:rFonts w:asciiTheme="majorHAnsi" w:hAnsiTheme="majorHAnsi" w:cs="Calibri"/>
          <w:sz w:val="22"/>
          <w:szCs w:val="22"/>
        </w:rPr>
        <w:t>The DSO is responsible for overall diving safety for the program as a whole. This is an administrative position that also often entails going into the field to supervise diving, to support scientific or training operations as a diver</w:t>
      </w:r>
      <w:r w:rsidR="00CB2BA4">
        <w:rPr>
          <w:rFonts w:asciiTheme="majorHAnsi" w:hAnsiTheme="majorHAnsi" w:cs="Calibri"/>
          <w:sz w:val="22"/>
          <w:szCs w:val="22"/>
        </w:rPr>
        <w:t>, and to conduct remote sensing or other non-diving archaeological operations</w:t>
      </w:r>
      <w:r w:rsidRPr="00A37BBA">
        <w:rPr>
          <w:rFonts w:asciiTheme="majorHAnsi" w:hAnsiTheme="majorHAnsi" w:cs="Calibri"/>
          <w:sz w:val="22"/>
          <w:szCs w:val="22"/>
        </w:rPr>
        <w:t xml:space="preserve">. The DSO might be present at major operations or particular ones as he/she feels </w:t>
      </w:r>
      <w:r w:rsidR="00A37BBA" w:rsidRPr="00A37BBA">
        <w:rPr>
          <w:rFonts w:asciiTheme="majorHAnsi" w:hAnsiTheme="majorHAnsi" w:cs="Calibri"/>
          <w:sz w:val="22"/>
          <w:szCs w:val="22"/>
        </w:rPr>
        <w:t>are</w:t>
      </w:r>
      <w:r w:rsidRPr="00A37BBA">
        <w:rPr>
          <w:rFonts w:asciiTheme="majorHAnsi" w:hAnsiTheme="majorHAnsi" w:cs="Calibri"/>
          <w:sz w:val="22"/>
          <w:szCs w:val="22"/>
        </w:rPr>
        <w:t xml:space="preserve"> appropriate. We would normally have the DSO on site </w:t>
      </w:r>
      <w:r w:rsidR="009B025B">
        <w:rPr>
          <w:rFonts w:asciiTheme="majorHAnsi" w:hAnsiTheme="majorHAnsi" w:cs="Calibri"/>
          <w:sz w:val="22"/>
          <w:szCs w:val="22"/>
        </w:rPr>
        <w:t xml:space="preserve">in the field </w:t>
      </w:r>
      <w:r w:rsidRPr="00A37BBA">
        <w:rPr>
          <w:rFonts w:asciiTheme="majorHAnsi" w:hAnsiTheme="majorHAnsi" w:cs="Calibri"/>
          <w:sz w:val="22"/>
          <w:szCs w:val="22"/>
        </w:rPr>
        <w:t>at all times providing oversight but also supporting operations as an active diver, again as the DSO feels is appropriate.</w:t>
      </w:r>
    </w:p>
    <w:p w:rsidR="009D5BAD" w:rsidRPr="00652461" w:rsidRDefault="009D5BAD" w:rsidP="009D5BAD">
      <w:pPr>
        <w:rPr>
          <w:rFonts w:asciiTheme="majorHAnsi" w:eastAsia="Times New Roman" w:hAnsiTheme="majorHAnsi" w:cs="Segoe UI"/>
          <w:bCs w:val="0"/>
          <w:i/>
          <w:sz w:val="22"/>
          <w:szCs w:val="22"/>
        </w:rPr>
      </w:pPr>
      <w:r w:rsidRPr="00652461">
        <w:rPr>
          <w:rFonts w:asciiTheme="majorHAnsi" w:eastAsia="Times New Roman" w:hAnsiTheme="majorHAnsi"/>
          <w:i/>
          <w:sz w:val="22"/>
          <w:szCs w:val="22"/>
        </w:rPr>
        <w:t xml:space="preserve">The DSO shall have the responsibility for diving safety and the absolute right to cancel or terminate a dive if needed for the safety of the divers, crew, and volunteers. He or she works under the authority and standards established by the Diving Control Board, of which he or she will be a voting member. </w:t>
      </w:r>
    </w:p>
    <w:p w:rsidR="00061FB7" w:rsidRPr="00652461" w:rsidRDefault="00061FB7" w:rsidP="00061FB7">
      <w:pPr>
        <w:spacing w:after="0" w:line="240" w:lineRule="auto"/>
        <w:rPr>
          <w:rFonts w:asciiTheme="majorHAnsi" w:eastAsia="Times New Roman" w:hAnsiTheme="majorHAnsi" w:cs="Segoe UI"/>
          <w:bCs w:val="0"/>
          <w:sz w:val="22"/>
          <w:szCs w:val="22"/>
        </w:rPr>
      </w:pPr>
    </w:p>
    <w:p w:rsidR="00061FB7" w:rsidRPr="00652461" w:rsidRDefault="00061FB7" w:rsidP="00061FB7">
      <w:pPr>
        <w:spacing w:after="0" w:line="240" w:lineRule="auto"/>
        <w:rPr>
          <w:rFonts w:asciiTheme="majorHAnsi" w:eastAsia="Times New Roman" w:hAnsiTheme="majorHAnsi" w:cs="Segoe UI"/>
          <w:b/>
          <w:bCs w:val="0"/>
          <w:sz w:val="22"/>
          <w:szCs w:val="22"/>
          <w:u w:val="single"/>
        </w:rPr>
      </w:pPr>
      <w:r w:rsidRPr="00652461">
        <w:rPr>
          <w:rFonts w:asciiTheme="majorHAnsi" w:eastAsia="Times New Roman" w:hAnsiTheme="majorHAnsi" w:cs="Segoe UI"/>
          <w:b/>
          <w:bCs w:val="0"/>
          <w:sz w:val="22"/>
          <w:szCs w:val="22"/>
          <w:u w:val="single"/>
        </w:rPr>
        <w:t xml:space="preserve">The Organization: </w:t>
      </w:r>
    </w:p>
    <w:p w:rsidR="00061FB7" w:rsidRPr="00652461" w:rsidRDefault="00061FB7" w:rsidP="00061FB7">
      <w:pPr>
        <w:spacing w:after="0" w:line="240" w:lineRule="auto"/>
        <w:rPr>
          <w:rFonts w:asciiTheme="majorHAnsi" w:eastAsia="Times New Roman" w:hAnsiTheme="majorHAnsi" w:cs="Segoe UI"/>
          <w:bCs w:val="0"/>
          <w:sz w:val="22"/>
          <w:szCs w:val="22"/>
        </w:rPr>
      </w:pPr>
    </w:p>
    <w:p w:rsidR="00061FB7" w:rsidRPr="00652461" w:rsidRDefault="002B0E1E" w:rsidP="00061FB7">
      <w:pPr>
        <w:spacing w:after="0" w:line="240" w:lineRule="auto"/>
        <w:rPr>
          <w:rFonts w:asciiTheme="majorHAnsi" w:eastAsia="Times New Roman" w:hAnsiTheme="majorHAnsi" w:cs="Segoe UI"/>
          <w:bCs w:val="0"/>
          <w:sz w:val="22"/>
          <w:szCs w:val="22"/>
        </w:rPr>
      </w:pPr>
      <w:r w:rsidRPr="00652461">
        <w:rPr>
          <w:rFonts w:asciiTheme="majorHAnsi" w:eastAsia="Times New Roman" w:hAnsiTheme="majorHAnsi" w:cs="Segoe UI"/>
          <w:bCs w:val="0"/>
          <w:sz w:val="22"/>
          <w:szCs w:val="22"/>
        </w:rPr>
        <w:t xml:space="preserve">The St. Augustine Lighthouse Archaeological Maritime Program (called </w:t>
      </w:r>
      <w:r w:rsidR="00061FB7" w:rsidRPr="00652461">
        <w:rPr>
          <w:rFonts w:asciiTheme="majorHAnsi" w:eastAsia="Times New Roman" w:hAnsiTheme="majorHAnsi" w:cs="Segoe UI"/>
          <w:bCs w:val="0"/>
          <w:sz w:val="22"/>
          <w:szCs w:val="22"/>
        </w:rPr>
        <w:t>LAMP</w:t>
      </w:r>
      <w:r w:rsidRPr="00652461">
        <w:rPr>
          <w:rFonts w:asciiTheme="majorHAnsi" w:eastAsia="Times New Roman" w:hAnsiTheme="majorHAnsi" w:cs="Segoe UI"/>
          <w:bCs w:val="0"/>
          <w:sz w:val="22"/>
          <w:szCs w:val="22"/>
        </w:rPr>
        <w:t>)</w:t>
      </w:r>
      <w:r w:rsidR="00061FB7" w:rsidRPr="00652461">
        <w:rPr>
          <w:rFonts w:asciiTheme="majorHAnsi" w:eastAsia="Times New Roman" w:hAnsiTheme="majorHAnsi" w:cs="Segoe UI"/>
          <w:bCs w:val="0"/>
          <w:sz w:val="22"/>
          <w:szCs w:val="22"/>
        </w:rPr>
        <w:t xml:space="preserve"> is organized as a private non-profit 501© 3 organization and acts as the research arm of the St. Augustine Lighthouse &amp; Maritime Museum, Inc. (The Museum)</w:t>
      </w:r>
      <w:r w:rsidR="00194EEC">
        <w:rPr>
          <w:rFonts w:asciiTheme="majorHAnsi" w:eastAsia="Times New Roman" w:hAnsiTheme="majorHAnsi" w:cs="Segoe UI"/>
          <w:bCs w:val="0"/>
          <w:sz w:val="22"/>
          <w:szCs w:val="22"/>
        </w:rPr>
        <w:t>.</w:t>
      </w:r>
      <w:r w:rsidR="00061FB7" w:rsidRPr="00652461">
        <w:rPr>
          <w:rFonts w:asciiTheme="majorHAnsi" w:eastAsia="Times New Roman" w:hAnsiTheme="majorHAnsi" w:cs="Segoe UI"/>
          <w:bCs w:val="0"/>
          <w:sz w:val="22"/>
          <w:szCs w:val="22"/>
        </w:rPr>
        <w:t xml:space="preserve"> The two entities function together by formal contract with the Museum as the parent organization and LAMP’s significant funder. </w:t>
      </w:r>
    </w:p>
    <w:p w:rsidR="00061FB7" w:rsidRPr="00652461" w:rsidRDefault="00061FB7" w:rsidP="00061FB7">
      <w:pPr>
        <w:spacing w:after="0" w:line="240" w:lineRule="auto"/>
        <w:rPr>
          <w:rFonts w:asciiTheme="majorHAnsi" w:eastAsia="Times New Roman" w:hAnsiTheme="majorHAnsi" w:cs="Segoe UI"/>
          <w:bCs w:val="0"/>
          <w:sz w:val="22"/>
          <w:szCs w:val="22"/>
        </w:rPr>
      </w:pPr>
    </w:p>
    <w:p w:rsidR="00794B6C" w:rsidRPr="00652461" w:rsidRDefault="00061FB7" w:rsidP="00061FB7">
      <w:pPr>
        <w:spacing w:after="0" w:line="240" w:lineRule="auto"/>
        <w:rPr>
          <w:rFonts w:asciiTheme="majorHAnsi" w:eastAsia="Times New Roman" w:hAnsiTheme="majorHAnsi" w:cs="Segoe UI"/>
          <w:bCs w:val="0"/>
          <w:sz w:val="22"/>
          <w:szCs w:val="22"/>
        </w:rPr>
      </w:pPr>
      <w:r w:rsidRPr="00652461">
        <w:rPr>
          <w:rFonts w:asciiTheme="majorHAnsi" w:eastAsia="Times New Roman" w:hAnsiTheme="majorHAnsi" w:cs="Segoe UI"/>
          <w:bCs w:val="0"/>
          <w:sz w:val="22"/>
          <w:szCs w:val="22"/>
        </w:rPr>
        <w:t xml:space="preserve">The </w:t>
      </w:r>
      <w:r w:rsidR="00794B6C" w:rsidRPr="00652461">
        <w:rPr>
          <w:rFonts w:asciiTheme="majorHAnsi" w:eastAsia="Times New Roman" w:hAnsiTheme="majorHAnsi" w:cs="Segoe UI"/>
          <w:bCs w:val="0"/>
          <w:sz w:val="22"/>
          <w:szCs w:val="22"/>
        </w:rPr>
        <w:t xml:space="preserve">American Alliance of Museums accredited the Museum in 2018, </w:t>
      </w:r>
      <w:r w:rsidRPr="00652461">
        <w:rPr>
          <w:rFonts w:asciiTheme="majorHAnsi" w:eastAsia="Times New Roman" w:hAnsiTheme="majorHAnsi" w:cs="Segoe UI"/>
          <w:bCs w:val="0"/>
          <w:sz w:val="22"/>
          <w:szCs w:val="22"/>
        </w:rPr>
        <w:t>a</w:t>
      </w:r>
      <w:r w:rsidR="00364186" w:rsidRPr="00652461">
        <w:rPr>
          <w:rFonts w:asciiTheme="majorHAnsi" w:eastAsia="Times New Roman" w:hAnsiTheme="majorHAnsi" w:cs="Segoe UI"/>
          <w:bCs w:val="0"/>
          <w:sz w:val="22"/>
          <w:szCs w:val="22"/>
        </w:rPr>
        <w:t>n</w:t>
      </w:r>
      <w:r w:rsidRPr="00652461">
        <w:rPr>
          <w:rFonts w:asciiTheme="majorHAnsi" w:eastAsia="Times New Roman" w:hAnsiTheme="majorHAnsi" w:cs="Segoe UI"/>
          <w:bCs w:val="0"/>
          <w:sz w:val="22"/>
          <w:szCs w:val="22"/>
        </w:rPr>
        <w:t xml:space="preserve"> honor held by only 3% of American museums. In </w:t>
      </w:r>
      <w:r w:rsidR="00794B6C" w:rsidRPr="00652461">
        <w:rPr>
          <w:rFonts w:asciiTheme="majorHAnsi" w:eastAsia="Times New Roman" w:hAnsiTheme="majorHAnsi" w:cs="Segoe UI"/>
          <w:bCs w:val="0"/>
          <w:sz w:val="22"/>
          <w:szCs w:val="22"/>
        </w:rPr>
        <w:t>addition,</w:t>
      </w:r>
      <w:r w:rsidRPr="00652461">
        <w:rPr>
          <w:rFonts w:asciiTheme="majorHAnsi" w:eastAsia="Times New Roman" w:hAnsiTheme="majorHAnsi" w:cs="Segoe UI"/>
          <w:bCs w:val="0"/>
          <w:sz w:val="22"/>
          <w:szCs w:val="22"/>
        </w:rPr>
        <w:t xml:space="preserve"> the Museum is a member of the Council of American Maritime Museums, as well as a </w:t>
      </w:r>
      <w:r w:rsidRPr="00652461">
        <w:rPr>
          <w:rFonts w:asciiTheme="majorHAnsi" w:eastAsia="Times New Roman" w:hAnsiTheme="majorHAnsi" w:cs="Segoe UI"/>
          <w:bCs w:val="0"/>
          <w:sz w:val="22"/>
          <w:szCs w:val="22"/>
        </w:rPr>
        <w:lastRenderedPageBreak/>
        <w:t>Smithsonian Affiliate</w:t>
      </w:r>
      <w:r w:rsidR="00DB3298" w:rsidRPr="00652461">
        <w:rPr>
          <w:rFonts w:asciiTheme="majorHAnsi" w:eastAsia="Times New Roman" w:hAnsiTheme="majorHAnsi" w:cs="Segoe UI"/>
          <w:bCs w:val="0"/>
          <w:sz w:val="22"/>
          <w:szCs w:val="22"/>
        </w:rPr>
        <w:t>,</w:t>
      </w:r>
      <w:r w:rsidRPr="00652461">
        <w:rPr>
          <w:rFonts w:asciiTheme="majorHAnsi" w:eastAsia="Times New Roman" w:hAnsiTheme="majorHAnsi" w:cs="Segoe UI"/>
          <w:bCs w:val="0"/>
          <w:sz w:val="22"/>
          <w:szCs w:val="22"/>
        </w:rPr>
        <w:t xml:space="preserve"> </w:t>
      </w:r>
      <w:r w:rsidR="00194EEC">
        <w:rPr>
          <w:rFonts w:asciiTheme="majorHAnsi" w:eastAsia="Times New Roman" w:hAnsiTheme="majorHAnsi" w:cs="Segoe UI"/>
          <w:bCs w:val="0"/>
          <w:sz w:val="22"/>
          <w:szCs w:val="22"/>
        </w:rPr>
        <w:t xml:space="preserve">is </w:t>
      </w:r>
      <w:r w:rsidRPr="00652461">
        <w:rPr>
          <w:rFonts w:asciiTheme="majorHAnsi" w:eastAsia="Times New Roman" w:hAnsiTheme="majorHAnsi" w:cs="Segoe UI"/>
          <w:bCs w:val="0"/>
          <w:sz w:val="22"/>
          <w:szCs w:val="22"/>
        </w:rPr>
        <w:t>ac</w:t>
      </w:r>
      <w:r w:rsidR="005034B3" w:rsidRPr="00652461">
        <w:rPr>
          <w:rFonts w:asciiTheme="majorHAnsi" w:eastAsia="Times New Roman" w:hAnsiTheme="majorHAnsi" w:cs="Segoe UI"/>
          <w:bCs w:val="0"/>
          <w:sz w:val="22"/>
          <w:szCs w:val="22"/>
        </w:rPr>
        <w:t xml:space="preserve">tive in the Society for Historical </w:t>
      </w:r>
      <w:r w:rsidR="00364186" w:rsidRPr="00652461">
        <w:rPr>
          <w:rFonts w:asciiTheme="majorHAnsi" w:eastAsia="Times New Roman" w:hAnsiTheme="majorHAnsi" w:cs="Segoe UI"/>
          <w:bCs w:val="0"/>
          <w:sz w:val="22"/>
          <w:szCs w:val="22"/>
        </w:rPr>
        <w:t xml:space="preserve">Archaeology, and adheres to </w:t>
      </w:r>
      <w:r w:rsidR="005034B3" w:rsidRPr="00652461">
        <w:rPr>
          <w:rFonts w:asciiTheme="majorHAnsi" w:eastAsia="Times New Roman" w:hAnsiTheme="majorHAnsi" w:cs="Segoe UI"/>
          <w:bCs w:val="0"/>
          <w:sz w:val="22"/>
          <w:szCs w:val="22"/>
        </w:rPr>
        <w:t xml:space="preserve">rigorous </w:t>
      </w:r>
      <w:r w:rsidRPr="00652461">
        <w:rPr>
          <w:rFonts w:asciiTheme="majorHAnsi" w:eastAsia="Times New Roman" w:hAnsiTheme="majorHAnsi" w:cs="Segoe UI"/>
          <w:bCs w:val="0"/>
          <w:sz w:val="22"/>
          <w:szCs w:val="22"/>
        </w:rPr>
        <w:t xml:space="preserve">principles for archaeological ethics. </w:t>
      </w:r>
      <w:r w:rsidR="009B025B">
        <w:rPr>
          <w:rFonts w:asciiTheme="majorHAnsi" w:eastAsia="Times New Roman" w:hAnsiTheme="majorHAnsi" w:cs="Segoe UI"/>
          <w:bCs w:val="0"/>
          <w:sz w:val="22"/>
          <w:szCs w:val="22"/>
        </w:rPr>
        <w:t>The Museum is currently in the process of securing membership with the American Academy of Underwater Sciences (AAUS).</w:t>
      </w:r>
    </w:p>
    <w:p w:rsidR="00794B6C" w:rsidRPr="00652461" w:rsidRDefault="00794B6C" w:rsidP="00061FB7">
      <w:pPr>
        <w:spacing w:after="0" w:line="240" w:lineRule="auto"/>
        <w:rPr>
          <w:rFonts w:asciiTheme="majorHAnsi" w:eastAsia="Times New Roman" w:hAnsiTheme="majorHAnsi" w:cs="Segoe UI"/>
          <w:bCs w:val="0"/>
          <w:sz w:val="22"/>
          <w:szCs w:val="22"/>
        </w:rPr>
      </w:pPr>
    </w:p>
    <w:p w:rsidR="00061FB7" w:rsidRPr="00652461" w:rsidRDefault="002B0E1E" w:rsidP="00061FB7">
      <w:pPr>
        <w:spacing w:after="0" w:line="240" w:lineRule="auto"/>
        <w:rPr>
          <w:rFonts w:asciiTheme="majorHAnsi" w:eastAsia="Times New Roman" w:hAnsiTheme="majorHAnsi" w:cs="Segoe UI"/>
          <w:bCs w:val="0"/>
          <w:i/>
          <w:sz w:val="22"/>
          <w:szCs w:val="22"/>
        </w:rPr>
      </w:pPr>
      <w:r w:rsidRPr="00652461">
        <w:rPr>
          <w:rFonts w:asciiTheme="majorHAnsi" w:eastAsia="Times New Roman" w:hAnsiTheme="majorHAnsi" w:cs="Segoe UI"/>
          <w:bCs w:val="0"/>
          <w:sz w:val="22"/>
          <w:szCs w:val="22"/>
        </w:rPr>
        <w:t>O</w:t>
      </w:r>
      <w:r w:rsidR="00364186" w:rsidRPr="00652461">
        <w:rPr>
          <w:rFonts w:asciiTheme="majorHAnsi" w:eastAsia="Times New Roman" w:hAnsiTheme="majorHAnsi" w:cs="Segoe UI"/>
          <w:bCs w:val="0"/>
          <w:sz w:val="22"/>
          <w:szCs w:val="22"/>
        </w:rPr>
        <w:t xml:space="preserve">ffices </w:t>
      </w:r>
      <w:r w:rsidR="007F3439" w:rsidRPr="00652461">
        <w:rPr>
          <w:rFonts w:asciiTheme="majorHAnsi" w:eastAsia="Times New Roman" w:hAnsiTheme="majorHAnsi" w:cs="Segoe UI"/>
          <w:bCs w:val="0"/>
          <w:sz w:val="22"/>
          <w:szCs w:val="22"/>
        </w:rPr>
        <w:t>are located at</w:t>
      </w:r>
      <w:r w:rsidR="00364186" w:rsidRPr="00652461">
        <w:rPr>
          <w:rFonts w:asciiTheme="majorHAnsi" w:eastAsia="Times New Roman" w:hAnsiTheme="majorHAnsi" w:cs="Segoe UI"/>
          <w:bCs w:val="0"/>
          <w:sz w:val="22"/>
          <w:szCs w:val="22"/>
        </w:rPr>
        <w:t xml:space="preserve"> the St. Augustine Light Station</w:t>
      </w:r>
      <w:r w:rsidRPr="00652461">
        <w:rPr>
          <w:rFonts w:asciiTheme="majorHAnsi" w:eastAsia="Times New Roman" w:hAnsiTheme="majorHAnsi" w:cs="Segoe UI"/>
          <w:bCs w:val="0"/>
          <w:sz w:val="22"/>
          <w:szCs w:val="22"/>
        </w:rPr>
        <w:t xml:space="preserve">, which consists of six historic structures, and two </w:t>
      </w:r>
      <w:r w:rsidR="00C63C85" w:rsidRPr="00652461">
        <w:rPr>
          <w:rFonts w:asciiTheme="majorHAnsi" w:eastAsia="Times New Roman" w:hAnsiTheme="majorHAnsi" w:cs="Segoe UI"/>
          <w:bCs w:val="0"/>
          <w:sz w:val="22"/>
          <w:szCs w:val="22"/>
        </w:rPr>
        <w:t>modern building</w:t>
      </w:r>
      <w:r w:rsidR="009B025B">
        <w:rPr>
          <w:rFonts w:asciiTheme="majorHAnsi" w:eastAsia="Times New Roman" w:hAnsiTheme="majorHAnsi" w:cs="Segoe UI"/>
          <w:bCs w:val="0"/>
          <w:sz w:val="22"/>
          <w:szCs w:val="22"/>
        </w:rPr>
        <w:t>s</w:t>
      </w:r>
      <w:r w:rsidRPr="00652461">
        <w:rPr>
          <w:rFonts w:asciiTheme="majorHAnsi" w:eastAsia="Times New Roman" w:hAnsiTheme="majorHAnsi" w:cs="Segoe UI"/>
          <w:bCs w:val="0"/>
          <w:sz w:val="22"/>
          <w:szCs w:val="22"/>
        </w:rPr>
        <w:t>, as well as approximately 6.5 acres</w:t>
      </w:r>
      <w:r w:rsidR="009B025B">
        <w:rPr>
          <w:rFonts w:asciiTheme="majorHAnsi" w:eastAsia="Times New Roman" w:hAnsiTheme="majorHAnsi" w:cs="Segoe UI"/>
          <w:bCs w:val="0"/>
          <w:sz w:val="22"/>
          <w:szCs w:val="22"/>
        </w:rPr>
        <w:t xml:space="preserve"> of surrounding land.</w:t>
      </w:r>
      <w:r w:rsidRPr="00652461">
        <w:rPr>
          <w:rFonts w:asciiTheme="majorHAnsi" w:eastAsia="Times New Roman" w:hAnsiTheme="majorHAnsi" w:cs="Segoe UI"/>
          <w:bCs w:val="0"/>
          <w:sz w:val="22"/>
          <w:szCs w:val="22"/>
        </w:rPr>
        <w:t xml:space="preserve"> The Site is listed on the National Register of Historic places. </w:t>
      </w:r>
      <w:r w:rsidR="00194EEC">
        <w:rPr>
          <w:rFonts w:asciiTheme="majorHAnsi" w:eastAsia="Times New Roman" w:hAnsiTheme="majorHAnsi" w:cs="Segoe UI"/>
          <w:bCs w:val="0"/>
          <w:sz w:val="22"/>
          <w:szCs w:val="22"/>
        </w:rPr>
        <w:t>T</w:t>
      </w:r>
      <w:r w:rsidR="00364186" w:rsidRPr="00652461">
        <w:rPr>
          <w:rFonts w:asciiTheme="majorHAnsi" w:eastAsia="Times New Roman" w:hAnsiTheme="majorHAnsi" w:cs="Segoe UI"/>
          <w:bCs w:val="0"/>
          <w:sz w:val="22"/>
          <w:szCs w:val="22"/>
        </w:rPr>
        <w:t xml:space="preserve">he </w:t>
      </w:r>
      <w:r w:rsidR="00061FB7" w:rsidRPr="00652461">
        <w:rPr>
          <w:rFonts w:asciiTheme="majorHAnsi" w:eastAsia="Times New Roman" w:hAnsiTheme="majorHAnsi" w:cs="Segoe UI"/>
          <w:bCs w:val="0"/>
          <w:sz w:val="22"/>
          <w:szCs w:val="22"/>
        </w:rPr>
        <w:t>historic site is a popular</w:t>
      </w:r>
      <w:r w:rsidRPr="00652461">
        <w:rPr>
          <w:rFonts w:asciiTheme="majorHAnsi" w:eastAsia="Times New Roman" w:hAnsiTheme="majorHAnsi" w:cs="Segoe UI"/>
          <w:bCs w:val="0"/>
          <w:sz w:val="22"/>
          <w:szCs w:val="22"/>
        </w:rPr>
        <w:t>, non-profit</w:t>
      </w:r>
      <w:r w:rsidR="00652461" w:rsidRPr="00652461">
        <w:rPr>
          <w:rFonts w:asciiTheme="majorHAnsi" w:eastAsia="Times New Roman" w:hAnsiTheme="majorHAnsi" w:cs="Segoe UI"/>
          <w:bCs w:val="0"/>
          <w:sz w:val="22"/>
          <w:szCs w:val="22"/>
        </w:rPr>
        <w:t xml:space="preserve"> </w:t>
      </w:r>
      <w:r w:rsidRPr="00652461">
        <w:rPr>
          <w:rFonts w:asciiTheme="majorHAnsi" w:eastAsia="Times New Roman" w:hAnsiTheme="majorHAnsi" w:cs="Segoe UI"/>
          <w:bCs w:val="0"/>
          <w:sz w:val="22"/>
          <w:szCs w:val="22"/>
        </w:rPr>
        <w:t>m</w:t>
      </w:r>
      <w:r w:rsidR="00DB6CAB" w:rsidRPr="00652461">
        <w:rPr>
          <w:rFonts w:asciiTheme="majorHAnsi" w:eastAsia="Times New Roman" w:hAnsiTheme="majorHAnsi" w:cs="Segoe UI"/>
          <w:bCs w:val="0"/>
          <w:sz w:val="22"/>
          <w:szCs w:val="22"/>
        </w:rPr>
        <w:t xml:space="preserve">useum </w:t>
      </w:r>
      <w:r w:rsidR="00061FB7" w:rsidRPr="00652461">
        <w:rPr>
          <w:rFonts w:asciiTheme="majorHAnsi" w:eastAsia="Times New Roman" w:hAnsiTheme="majorHAnsi" w:cs="Segoe UI"/>
          <w:bCs w:val="0"/>
          <w:sz w:val="22"/>
          <w:szCs w:val="22"/>
        </w:rPr>
        <w:t xml:space="preserve">that serves </w:t>
      </w:r>
      <w:r w:rsidR="007F3439" w:rsidRPr="00652461">
        <w:rPr>
          <w:rFonts w:asciiTheme="majorHAnsi" w:eastAsia="Times New Roman" w:hAnsiTheme="majorHAnsi" w:cs="Segoe UI"/>
          <w:bCs w:val="0"/>
          <w:sz w:val="22"/>
          <w:szCs w:val="22"/>
        </w:rPr>
        <w:t xml:space="preserve">more than </w:t>
      </w:r>
      <w:r w:rsidR="00061FB7" w:rsidRPr="00652461">
        <w:rPr>
          <w:rFonts w:asciiTheme="majorHAnsi" w:eastAsia="Times New Roman" w:hAnsiTheme="majorHAnsi" w:cs="Segoe UI"/>
          <w:bCs w:val="0"/>
          <w:sz w:val="22"/>
          <w:szCs w:val="22"/>
        </w:rPr>
        <w:t>200,000 visitors each year</w:t>
      </w:r>
      <w:r w:rsidR="007F3439" w:rsidRPr="00652461">
        <w:rPr>
          <w:rFonts w:asciiTheme="majorHAnsi" w:eastAsia="Times New Roman" w:hAnsiTheme="majorHAnsi" w:cs="Segoe UI"/>
          <w:bCs w:val="0"/>
          <w:sz w:val="22"/>
          <w:szCs w:val="22"/>
        </w:rPr>
        <w:t>,</w:t>
      </w:r>
      <w:r w:rsidR="00061FB7" w:rsidRPr="00652461">
        <w:rPr>
          <w:rFonts w:asciiTheme="majorHAnsi" w:eastAsia="Times New Roman" w:hAnsiTheme="majorHAnsi" w:cs="Segoe UI"/>
          <w:bCs w:val="0"/>
          <w:sz w:val="22"/>
          <w:szCs w:val="22"/>
        </w:rPr>
        <w:t xml:space="preserve"> communicating </w:t>
      </w:r>
      <w:r w:rsidRPr="00652461">
        <w:rPr>
          <w:rFonts w:asciiTheme="majorHAnsi" w:eastAsia="Times New Roman" w:hAnsiTheme="majorHAnsi" w:cs="Segoe UI"/>
          <w:bCs w:val="0"/>
          <w:sz w:val="22"/>
          <w:szCs w:val="22"/>
        </w:rPr>
        <w:t xml:space="preserve">maritime history, </w:t>
      </w:r>
      <w:r w:rsidR="00061FB7" w:rsidRPr="00652461">
        <w:rPr>
          <w:rFonts w:asciiTheme="majorHAnsi" w:eastAsia="Times New Roman" w:hAnsiTheme="majorHAnsi" w:cs="Segoe UI"/>
          <w:bCs w:val="0"/>
          <w:sz w:val="22"/>
          <w:szCs w:val="22"/>
        </w:rPr>
        <w:t>archaeological ethics and scientific</w:t>
      </w:r>
      <w:r w:rsidR="007F3439" w:rsidRPr="00652461">
        <w:rPr>
          <w:rFonts w:asciiTheme="majorHAnsi" w:eastAsia="Times New Roman" w:hAnsiTheme="majorHAnsi" w:cs="Segoe UI"/>
          <w:bCs w:val="0"/>
          <w:sz w:val="22"/>
          <w:szCs w:val="22"/>
        </w:rPr>
        <w:t>/</w:t>
      </w:r>
      <w:r w:rsidR="00061FB7" w:rsidRPr="00652461">
        <w:rPr>
          <w:rFonts w:asciiTheme="majorHAnsi" w:eastAsia="Times New Roman" w:hAnsiTheme="majorHAnsi" w:cs="Segoe UI"/>
          <w:bCs w:val="0"/>
          <w:sz w:val="22"/>
          <w:szCs w:val="22"/>
        </w:rPr>
        <w:t xml:space="preserve">historical research to the </w:t>
      </w:r>
      <w:r w:rsidR="00137DB1" w:rsidRPr="00652461">
        <w:rPr>
          <w:rFonts w:asciiTheme="majorHAnsi" w:eastAsia="Times New Roman" w:hAnsiTheme="majorHAnsi" w:cs="Segoe UI"/>
          <w:bCs w:val="0"/>
          <w:sz w:val="22"/>
          <w:szCs w:val="22"/>
        </w:rPr>
        <w:t>public</w:t>
      </w:r>
      <w:r w:rsidR="00061FB7" w:rsidRPr="00652461">
        <w:rPr>
          <w:rFonts w:asciiTheme="majorHAnsi" w:eastAsia="Times New Roman" w:hAnsiTheme="majorHAnsi" w:cs="Segoe UI"/>
          <w:bCs w:val="0"/>
          <w:sz w:val="22"/>
          <w:szCs w:val="22"/>
        </w:rPr>
        <w:t xml:space="preserve"> through active storytelling. A Maritime </w:t>
      </w:r>
      <w:r w:rsidR="00DB3298" w:rsidRPr="00652461">
        <w:rPr>
          <w:rFonts w:asciiTheme="majorHAnsi" w:eastAsia="Times New Roman" w:hAnsiTheme="majorHAnsi" w:cs="Segoe UI"/>
          <w:bCs w:val="0"/>
          <w:sz w:val="22"/>
          <w:szCs w:val="22"/>
        </w:rPr>
        <w:t xml:space="preserve">Archaeology and </w:t>
      </w:r>
      <w:r w:rsidR="00061FB7" w:rsidRPr="00652461">
        <w:rPr>
          <w:rFonts w:asciiTheme="majorHAnsi" w:eastAsia="Times New Roman" w:hAnsiTheme="majorHAnsi" w:cs="Segoe UI"/>
          <w:bCs w:val="0"/>
          <w:sz w:val="22"/>
          <w:szCs w:val="22"/>
        </w:rPr>
        <w:t xml:space="preserve">Education Center at the </w:t>
      </w:r>
      <w:r w:rsidR="007F3439" w:rsidRPr="00652461">
        <w:rPr>
          <w:rFonts w:asciiTheme="majorHAnsi" w:eastAsia="Times New Roman" w:hAnsiTheme="majorHAnsi" w:cs="Segoe UI"/>
          <w:bCs w:val="0"/>
          <w:sz w:val="22"/>
          <w:szCs w:val="22"/>
        </w:rPr>
        <w:t>Museum</w:t>
      </w:r>
      <w:r w:rsidR="00061FB7" w:rsidRPr="00652461">
        <w:rPr>
          <w:rFonts w:asciiTheme="majorHAnsi" w:eastAsia="Times New Roman" w:hAnsiTheme="majorHAnsi" w:cs="Segoe UI"/>
          <w:bCs w:val="0"/>
          <w:sz w:val="22"/>
          <w:szCs w:val="22"/>
        </w:rPr>
        <w:t xml:space="preserve"> contains a dry lab</w:t>
      </w:r>
      <w:r w:rsidR="009B025B">
        <w:rPr>
          <w:rFonts w:asciiTheme="majorHAnsi" w:eastAsia="Times New Roman" w:hAnsiTheme="majorHAnsi" w:cs="Segoe UI"/>
          <w:bCs w:val="0"/>
          <w:sz w:val="22"/>
          <w:szCs w:val="22"/>
        </w:rPr>
        <w:t xml:space="preserve"> (archaeological analysis)</w:t>
      </w:r>
      <w:r w:rsidR="00061FB7" w:rsidRPr="00652461">
        <w:rPr>
          <w:rFonts w:asciiTheme="majorHAnsi" w:eastAsia="Times New Roman" w:hAnsiTheme="majorHAnsi" w:cs="Segoe UI"/>
          <w:bCs w:val="0"/>
          <w:sz w:val="22"/>
          <w:szCs w:val="22"/>
        </w:rPr>
        <w:t>, x-ray room, wet lab</w:t>
      </w:r>
      <w:r w:rsidR="009B025B">
        <w:rPr>
          <w:rFonts w:asciiTheme="majorHAnsi" w:eastAsia="Times New Roman" w:hAnsiTheme="majorHAnsi" w:cs="Segoe UI"/>
          <w:bCs w:val="0"/>
          <w:sz w:val="22"/>
          <w:szCs w:val="22"/>
        </w:rPr>
        <w:t xml:space="preserve"> (archaeological conservation)</w:t>
      </w:r>
      <w:r w:rsidR="00061FB7" w:rsidRPr="00652461">
        <w:rPr>
          <w:rFonts w:asciiTheme="majorHAnsi" w:eastAsia="Times New Roman" w:hAnsiTheme="majorHAnsi" w:cs="Segoe UI"/>
          <w:bCs w:val="0"/>
          <w:sz w:val="22"/>
          <w:szCs w:val="22"/>
        </w:rPr>
        <w:t>, a dive locker</w:t>
      </w:r>
      <w:r w:rsidR="007F3439" w:rsidRPr="00652461">
        <w:rPr>
          <w:rFonts w:asciiTheme="majorHAnsi" w:eastAsia="Times New Roman" w:hAnsiTheme="majorHAnsi" w:cs="Segoe UI"/>
          <w:bCs w:val="0"/>
          <w:sz w:val="22"/>
          <w:szCs w:val="22"/>
        </w:rPr>
        <w:t>, and</w:t>
      </w:r>
      <w:r w:rsidR="00061FB7" w:rsidRPr="00652461">
        <w:rPr>
          <w:rFonts w:asciiTheme="majorHAnsi" w:eastAsia="Times New Roman" w:hAnsiTheme="majorHAnsi" w:cs="Segoe UI"/>
          <w:bCs w:val="0"/>
          <w:sz w:val="22"/>
          <w:szCs w:val="22"/>
        </w:rPr>
        <w:t xml:space="preserve"> public exhibit and program space</w:t>
      </w:r>
      <w:r w:rsidR="00802192" w:rsidRPr="00652461">
        <w:rPr>
          <w:rFonts w:asciiTheme="majorHAnsi" w:eastAsia="Times New Roman" w:hAnsiTheme="majorHAnsi" w:cs="Segoe UI"/>
          <w:bCs w:val="0"/>
          <w:sz w:val="22"/>
          <w:szCs w:val="22"/>
        </w:rPr>
        <w:t>.</w:t>
      </w:r>
      <w:r w:rsidR="00061FB7" w:rsidRPr="00652461">
        <w:rPr>
          <w:rFonts w:asciiTheme="majorHAnsi" w:eastAsia="Times New Roman" w:hAnsiTheme="majorHAnsi" w:cs="Segoe UI"/>
          <w:bCs w:val="0"/>
          <w:sz w:val="22"/>
          <w:szCs w:val="22"/>
        </w:rPr>
        <w:t xml:space="preserve"> The Museum</w:t>
      </w:r>
      <w:r w:rsidR="00802192" w:rsidRPr="00652461">
        <w:rPr>
          <w:rFonts w:asciiTheme="majorHAnsi" w:eastAsia="Times New Roman" w:hAnsiTheme="majorHAnsi" w:cs="Segoe UI"/>
          <w:bCs w:val="0"/>
          <w:sz w:val="22"/>
          <w:szCs w:val="22"/>
        </w:rPr>
        <w:t>’s</w:t>
      </w:r>
      <w:r w:rsidR="00061FB7" w:rsidRPr="00652461">
        <w:rPr>
          <w:rFonts w:asciiTheme="majorHAnsi" w:eastAsia="Times New Roman" w:hAnsiTheme="majorHAnsi" w:cs="Segoe UI"/>
          <w:bCs w:val="0"/>
          <w:sz w:val="22"/>
          <w:szCs w:val="22"/>
        </w:rPr>
        <w:t xml:space="preserve"> and LAMP</w:t>
      </w:r>
      <w:r w:rsidR="00194EEC">
        <w:rPr>
          <w:rFonts w:asciiTheme="majorHAnsi" w:eastAsia="Times New Roman" w:hAnsiTheme="majorHAnsi" w:cs="Segoe UI"/>
          <w:bCs w:val="0"/>
          <w:sz w:val="22"/>
          <w:szCs w:val="22"/>
        </w:rPr>
        <w:t>’s</w:t>
      </w:r>
      <w:r w:rsidR="00061FB7" w:rsidRPr="00652461">
        <w:rPr>
          <w:rFonts w:asciiTheme="majorHAnsi" w:eastAsia="Times New Roman" w:hAnsiTheme="majorHAnsi" w:cs="Segoe UI"/>
          <w:bCs w:val="0"/>
          <w:sz w:val="22"/>
          <w:szCs w:val="22"/>
        </w:rPr>
        <w:t xml:space="preserve"> mission is “</w:t>
      </w:r>
      <w:r w:rsidR="00194EEC">
        <w:rPr>
          <w:rFonts w:asciiTheme="majorHAnsi" w:eastAsia="Times New Roman" w:hAnsiTheme="majorHAnsi" w:cs="Segoe UI"/>
          <w:bCs w:val="0"/>
          <w:i/>
          <w:sz w:val="22"/>
          <w:szCs w:val="22"/>
        </w:rPr>
        <w:t>T</w:t>
      </w:r>
      <w:r w:rsidR="00061FB7" w:rsidRPr="00652461">
        <w:rPr>
          <w:rFonts w:asciiTheme="majorHAnsi" w:eastAsia="Times New Roman" w:hAnsiTheme="majorHAnsi" w:cs="Segoe UI"/>
          <w:bCs w:val="0"/>
          <w:i/>
          <w:sz w:val="22"/>
          <w:szCs w:val="22"/>
        </w:rPr>
        <w:t xml:space="preserve">o discover, preserve, present and keep alive the stories of the Nation’s Oldest Port as symbolized by our working St. Augustine Lighthouse.” </w:t>
      </w:r>
    </w:p>
    <w:p w:rsidR="00061FB7" w:rsidRPr="00652461" w:rsidRDefault="00A37BBA" w:rsidP="00A37BBA">
      <w:pPr>
        <w:tabs>
          <w:tab w:val="left" w:pos="5670"/>
          <w:tab w:val="left" w:pos="7905"/>
        </w:tabs>
        <w:spacing w:after="0" w:line="240" w:lineRule="auto"/>
        <w:rPr>
          <w:rFonts w:asciiTheme="majorHAnsi" w:eastAsia="Times New Roman" w:hAnsiTheme="majorHAnsi" w:cs="Segoe UI"/>
          <w:bCs w:val="0"/>
          <w:sz w:val="22"/>
          <w:szCs w:val="22"/>
        </w:rPr>
      </w:pPr>
      <w:r>
        <w:rPr>
          <w:rFonts w:asciiTheme="majorHAnsi" w:eastAsia="Times New Roman" w:hAnsiTheme="majorHAnsi" w:cs="Segoe UI"/>
          <w:bCs w:val="0"/>
          <w:sz w:val="22"/>
          <w:szCs w:val="22"/>
        </w:rPr>
        <w:tab/>
      </w:r>
      <w:r>
        <w:rPr>
          <w:rFonts w:asciiTheme="majorHAnsi" w:eastAsia="Times New Roman" w:hAnsiTheme="majorHAnsi" w:cs="Segoe UI"/>
          <w:bCs w:val="0"/>
          <w:sz w:val="22"/>
          <w:szCs w:val="22"/>
        </w:rPr>
        <w:tab/>
      </w:r>
    </w:p>
    <w:p w:rsidR="00061FB7" w:rsidRPr="00652461" w:rsidRDefault="00061FB7" w:rsidP="00061FB7">
      <w:pPr>
        <w:spacing w:after="0" w:line="240" w:lineRule="auto"/>
        <w:rPr>
          <w:rFonts w:asciiTheme="majorHAnsi" w:eastAsia="Times New Roman" w:hAnsiTheme="majorHAnsi" w:cs="Segoe UI"/>
          <w:b/>
          <w:bCs w:val="0"/>
          <w:sz w:val="22"/>
          <w:szCs w:val="22"/>
          <w:u w:val="single"/>
        </w:rPr>
      </w:pPr>
      <w:r w:rsidRPr="00652461">
        <w:rPr>
          <w:rFonts w:asciiTheme="majorHAnsi" w:eastAsia="Times New Roman" w:hAnsiTheme="majorHAnsi" w:cs="Segoe UI"/>
          <w:b/>
          <w:bCs w:val="0"/>
          <w:sz w:val="22"/>
          <w:szCs w:val="22"/>
          <w:u w:val="single"/>
        </w:rPr>
        <w:t xml:space="preserve">The Position </w:t>
      </w:r>
    </w:p>
    <w:p w:rsidR="00061FB7" w:rsidRPr="00652461" w:rsidRDefault="00061FB7" w:rsidP="00061FB7">
      <w:pPr>
        <w:spacing w:after="0" w:line="240" w:lineRule="auto"/>
        <w:rPr>
          <w:rFonts w:asciiTheme="majorHAnsi" w:eastAsia="Times New Roman" w:hAnsiTheme="majorHAnsi" w:cs="Segoe UI"/>
          <w:b/>
          <w:bCs w:val="0"/>
          <w:sz w:val="22"/>
          <w:szCs w:val="22"/>
          <w:u w:val="single"/>
        </w:rPr>
      </w:pPr>
    </w:p>
    <w:p w:rsidR="003B75E9" w:rsidRPr="00652461" w:rsidRDefault="00061FB7" w:rsidP="003B75E9">
      <w:pPr>
        <w:spacing w:after="0" w:line="240" w:lineRule="auto"/>
        <w:rPr>
          <w:rFonts w:asciiTheme="majorHAnsi" w:eastAsia="Times New Roman" w:hAnsiTheme="majorHAnsi" w:cs="Segoe UI"/>
          <w:bCs w:val="0"/>
          <w:sz w:val="22"/>
          <w:szCs w:val="22"/>
        </w:rPr>
      </w:pPr>
      <w:r w:rsidRPr="00652461">
        <w:rPr>
          <w:rFonts w:asciiTheme="majorHAnsi" w:eastAsia="Times New Roman" w:hAnsiTheme="majorHAnsi" w:cs="Segoe UI"/>
          <w:bCs w:val="0"/>
          <w:sz w:val="22"/>
          <w:szCs w:val="22"/>
        </w:rPr>
        <w:t xml:space="preserve">This position is based in St. Augustine, Florida and offers a competitive compensation and benefits package. Diving operations </w:t>
      </w:r>
      <w:r w:rsidR="00DB3298" w:rsidRPr="00652461">
        <w:rPr>
          <w:rFonts w:asciiTheme="majorHAnsi" w:eastAsia="Times New Roman" w:hAnsiTheme="majorHAnsi" w:cs="Segoe UI"/>
          <w:bCs w:val="0"/>
          <w:sz w:val="22"/>
          <w:szCs w:val="22"/>
        </w:rPr>
        <w:t xml:space="preserve">primarily </w:t>
      </w:r>
      <w:r w:rsidR="00652461" w:rsidRPr="00652461">
        <w:rPr>
          <w:rFonts w:asciiTheme="majorHAnsi" w:eastAsia="Times New Roman" w:hAnsiTheme="majorHAnsi" w:cs="Segoe UI"/>
          <w:bCs w:val="0"/>
          <w:sz w:val="22"/>
          <w:szCs w:val="22"/>
        </w:rPr>
        <w:t>occur in</w:t>
      </w:r>
      <w:r w:rsidRPr="00652461">
        <w:rPr>
          <w:rFonts w:asciiTheme="majorHAnsi" w:eastAsia="Times New Roman" w:hAnsiTheme="majorHAnsi" w:cs="Segoe UI"/>
          <w:bCs w:val="0"/>
          <w:sz w:val="22"/>
          <w:szCs w:val="22"/>
        </w:rPr>
        <w:t xml:space="preserve"> the waters </w:t>
      </w:r>
      <w:r w:rsidR="00DB3298" w:rsidRPr="00652461">
        <w:rPr>
          <w:rFonts w:asciiTheme="majorHAnsi" w:eastAsia="Times New Roman" w:hAnsiTheme="majorHAnsi" w:cs="Segoe UI"/>
          <w:bCs w:val="0"/>
          <w:sz w:val="22"/>
          <w:szCs w:val="22"/>
        </w:rPr>
        <w:t>near</w:t>
      </w:r>
      <w:r w:rsidR="003D0B0C" w:rsidRPr="00652461">
        <w:rPr>
          <w:rFonts w:asciiTheme="majorHAnsi" w:eastAsia="Times New Roman" w:hAnsiTheme="majorHAnsi" w:cs="Segoe UI"/>
          <w:bCs w:val="0"/>
          <w:sz w:val="22"/>
          <w:szCs w:val="22"/>
        </w:rPr>
        <w:t xml:space="preserve"> </w:t>
      </w:r>
      <w:r w:rsidRPr="00652461">
        <w:rPr>
          <w:rFonts w:asciiTheme="majorHAnsi" w:eastAsia="Times New Roman" w:hAnsiTheme="majorHAnsi" w:cs="Segoe UI"/>
          <w:bCs w:val="0"/>
          <w:sz w:val="22"/>
          <w:szCs w:val="22"/>
        </w:rPr>
        <w:t xml:space="preserve">St. Augustine </w:t>
      </w:r>
      <w:r w:rsidR="003D0B0C" w:rsidRPr="00652461">
        <w:rPr>
          <w:rFonts w:asciiTheme="majorHAnsi" w:eastAsia="Times New Roman" w:hAnsiTheme="majorHAnsi" w:cs="Segoe UI"/>
          <w:bCs w:val="0"/>
          <w:sz w:val="22"/>
          <w:szCs w:val="22"/>
        </w:rPr>
        <w:t>and the surrounding First Coast Region</w:t>
      </w:r>
      <w:r w:rsidR="00DB3298" w:rsidRPr="00652461">
        <w:rPr>
          <w:rFonts w:asciiTheme="majorHAnsi" w:eastAsia="Times New Roman" w:hAnsiTheme="majorHAnsi" w:cs="Segoe UI"/>
          <w:bCs w:val="0"/>
          <w:sz w:val="22"/>
          <w:szCs w:val="22"/>
        </w:rPr>
        <w:t>. Underwater visibility is frequently limited.</w:t>
      </w:r>
      <w:r w:rsidRPr="00652461">
        <w:rPr>
          <w:rFonts w:asciiTheme="majorHAnsi" w:eastAsia="Times New Roman" w:hAnsiTheme="majorHAnsi" w:cs="Segoe UI"/>
          <w:bCs w:val="0"/>
          <w:sz w:val="22"/>
          <w:szCs w:val="22"/>
        </w:rPr>
        <w:t xml:space="preserve"> </w:t>
      </w:r>
    </w:p>
    <w:p w:rsidR="00061FB7" w:rsidRPr="00652461" w:rsidRDefault="00061FB7" w:rsidP="00061FB7">
      <w:pPr>
        <w:spacing w:after="0" w:line="240" w:lineRule="auto"/>
        <w:rPr>
          <w:rFonts w:asciiTheme="majorHAnsi" w:eastAsia="Times New Roman" w:hAnsiTheme="majorHAnsi" w:cs="Segoe UI"/>
          <w:bCs w:val="0"/>
          <w:sz w:val="22"/>
          <w:szCs w:val="22"/>
        </w:rPr>
      </w:pPr>
    </w:p>
    <w:p w:rsidR="00364186" w:rsidRPr="00652461" w:rsidRDefault="00061FB7" w:rsidP="00364186">
      <w:pPr>
        <w:spacing w:after="0" w:line="240" w:lineRule="auto"/>
        <w:rPr>
          <w:rFonts w:asciiTheme="majorHAnsi" w:eastAsia="Times New Roman" w:hAnsiTheme="majorHAnsi" w:cs="Segoe UI"/>
          <w:bCs w:val="0"/>
          <w:sz w:val="22"/>
          <w:szCs w:val="22"/>
        </w:rPr>
      </w:pPr>
      <w:r w:rsidRPr="00652461">
        <w:rPr>
          <w:rFonts w:asciiTheme="majorHAnsi" w:eastAsia="Times New Roman" w:hAnsiTheme="majorHAnsi" w:cs="Segoe UI"/>
          <w:bCs w:val="0"/>
          <w:sz w:val="22"/>
          <w:szCs w:val="22"/>
        </w:rPr>
        <w:t xml:space="preserve">Successful candidates must have a </w:t>
      </w:r>
      <w:r w:rsidR="00652461" w:rsidRPr="00652461">
        <w:rPr>
          <w:rFonts w:asciiTheme="majorHAnsi" w:eastAsia="Times New Roman" w:hAnsiTheme="majorHAnsi" w:cs="Segoe UI"/>
          <w:bCs w:val="0"/>
          <w:sz w:val="22"/>
          <w:szCs w:val="22"/>
        </w:rPr>
        <w:t>master’s</w:t>
      </w:r>
      <w:r w:rsidRPr="00652461">
        <w:rPr>
          <w:rFonts w:asciiTheme="majorHAnsi" w:eastAsia="Times New Roman" w:hAnsiTheme="majorHAnsi" w:cs="Segoe UI"/>
          <w:bCs w:val="0"/>
          <w:sz w:val="22"/>
          <w:szCs w:val="22"/>
        </w:rPr>
        <w:t xml:space="preserve"> </w:t>
      </w:r>
      <w:r w:rsidR="00DB3298" w:rsidRPr="00652461">
        <w:rPr>
          <w:rFonts w:asciiTheme="majorHAnsi" w:eastAsia="Times New Roman" w:hAnsiTheme="majorHAnsi" w:cs="Segoe UI"/>
          <w:bCs w:val="0"/>
          <w:sz w:val="22"/>
          <w:szCs w:val="22"/>
        </w:rPr>
        <w:t>d</w:t>
      </w:r>
      <w:r w:rsidRPr="00652461">
        <w:rPr>
          <w:rFonts w:asciiTheme="majorHAnsi" w:eastAsia="Times New Roman" w:hAnsiTheme="majorHAnsi" w:cs="Segoe UI"/>
          <w:bCs w:val="0"/>
          <w:sz w:val="22"/>
          <w:szCs w:val="22"/>
        </w:rPr>
        <w:t xml:space="preserve">egree or above and at least, three (3) years of experience </w:t>
      </w:r>
      <w:r w:rsidR="00364186" w:rsidRPr="00652461">
        <w:rPr>
          <w:rFonts w:asciiTheme="majorHAnsi" w:eastAsia="Times New Roman" w:hAnsiTheme="majorHAnsi" w:cs="Segoe UI"/>
          <w:bCs w:val="0"/>
          <w:sz w:val="22"/>
          <w:szCs w:val="22"/>
        </w:rPr>
        <w:t>in/</w:t>
      </w:r>
      <w:r w:rsidRPr="00652461">
        <w:rPr>
          <w:rFonts w:asciiTheme="majorHAnsi" w:eastAsia="Times New Roman" w:hAnsiTheme="majorHAnsi" w:cs="Segoe UI"/>
          <w:bCs w:val="0"/>
          <w:sz w:val="22"/>
          <w:szCs w:val="22"/>
        </w:rPr>
        <w:t xml:space="preserve">on the water during active research/scientific diving operations. </w:t>
      </w:r>
      <w:r w:rsidR="00364186" w:rsidRPr="00652461">
        <w:rPr>
          <w:rFonts w:asciiTheme="majorHAnsi" w:eastAsia="Times New Roman" w:hAnsiTheme="majorHAnsi" w:cs="Segoe UI"/>
          <w:bCs w:val="0"/>
          <w:sz w:val="22"/>
          <w:szCs w:val="22"/>
        </w:rPr>
        <w:t xml:space="preserve">A year of professional experience with an academic or similar research organization is required. </w:t>
      </w:r>
    </w:p>
    <w:p w:rsidR="00364186" w:rsidRPr="00652461" w:rsidRDefault="00364186" w:rsidP="00364186">
      <w:pPr>
        <w:spacing w:after="0" w:line="240" w:lineRule="auto"/>
        <w:rPr>
          <w:rFonts w:asciiTheme="majorHAnsi" w:eastAsia="Times New Roman" w:hAnsiTheme="majorHAnsi" w:cs="Segoe UI"/>
          <w:bCs w:val="0"/>
          <w:sz w:val="22"/>
          <w:szCs w:val="22"/>
        </w:rPr>
      </w:pPr>
    </w:p>
    <w:p w:rsidR="00061FB7" w:rsidRPr="00652461" w:rsidRDefault="41A4E025" w:rsidP="41A4E025">
      <w:pPr>
        <w:spacing w:after="0" w:line="240" w:lineRule="auto"/>
        <w:rPr>
          <w:rFonts w:asciiTheme="majorHAnsi" w:eastAsia="Times New Roman" w:hAnsiTheme="majorHAnsi" w:cs="Segoe UI"/>
          <w:sz w:val="22"/>
          <w:szCs w:val="22"/>
        </w:rPr>
      </w:pPr>
      <w:r w:rsidRPr="00652461">
        <w:rPr>
          <w:rFonts w:asciiTheme="majorHAnsi" w:eastAsia="Times New Roman" w:hAnsiTheme="majorHAnsi" w:cs="Segoe UI"/>
          <w:sz w:val="22"/>
          <w:szCs w:val="22"/>
        </w:rPr>
        <w:t>He or she must have basic computer skills and experience with word processing and database systems management. Applicants should preferably have a demonstrated proficiency in the following: MS Office Pro suite</w:t>
      </w:r>
      <w:r w:rsidR="00652461" w:rsidRPr="00652461">
        <w:rPr>
          <w:rFonts w:asciiTheme="majorHAnsi" w:eastAsia="Times New Roman" w:hAnsiTheme="majorHAnsi" w:cs="Segoe UI"/>
          <w:sz w:val="22"/>
          <w:szCs w:val="22"/>
        </w:rPr>
        <w:t>, Photoshop</w:t>
      </w:r>
      <w:r w:rsidRPr="00652461">
        <w:rPr>
          <w:rFonts w:asciiTheme="majorHAnsi" w:eastAsia="Times New Roman" w:hAnsiTheme="majorHAnsi" w:cs="Segoe UI"/>
          <w:sz w:val="22"/>
          <w:szCs w:val="22"/>
        </w:rPr>
        <w:t xml:space="preserve">, Illustrator, and Acrobat. GIS experience is highly desirable. </w:t>
      </w:r>
      <w:r w:rsidR="00CB2BA4">
        <w:rPr>
          <w:rFonts w:asciiTheme="majorHAnsi" w:eastAsia="Times New Roman" w:hAnsiTheme="majorHAnsi" w:cs="Segoe UI"/>
          <w:sz w:val="22"/>
          <w:szCs w:val="22"/>
        </w:rPr>
        <w:t xml:space="preserve">Applicant must be thoroughly familiar with HYPACK survey software, and be able to use it to plan survey areas, to navigate and collect magnetic data in the field, and to analyze magnetic data after fieldwork. </w:t>
      </w:r>
      <w:proofErr w:type="gramStart"/>
      <w:r w:rsidR="00CB2BA4">
        <w:rPr>
          <w:rFonts w:asciiTheme="majorHAnsi" w:eastAsia="Times New Roman" w:hAnsiTheme="majorHAnsi" w:cs="Segoe UI"/>
          <w:sz w:val="22"/>
          <w:szCs w:val="22"/>
        </w:rPr>
        <w:t>Likewise</w:t>
      </w:r>
      <w:proofErr w:type="gramEnd"/>
      <w:r w:rsidR="00CB2BA4">
        <w:rPr>
          <w:rFonts w:asciiTheme="majorHAnsi" w:eastAsia="Times New Roman" w:hAnsiTheme="majorHAnsi" w:cs="Segoe UI"/>
          <w:sz w:val="22"/>
          <w:szCs w:val="22"/>
        </w:rPr>
        <w:t xml:space="preserve"> the applicant must be thoroughly familiar with </w:t>
      </w:r>
      <w:proofErr w:type="spellStart"/>
      <w:r w:rsidR="00CB2BA4">
        <w:rPr>
          <w:rFonts w:asciiTheme="majorHAnsi" w:eastAsia="Times New Roman" w:hAnsiTheme="majorHAnsi" w:cs="Segoe UI"/>
          <w:sz w:val="22"/>
          <w:szCs w:val="22"/>
        </w:rPr>
        <w:t>SonarWiz</w:t>
      </w:r>
      <w:proofErr w:type="spellEnd"/>
      <w:r w:rsidR="00CB2BA4">
        <w:rPr>
          <w:rFonts w:asciiTheme="majorHAnsi" w:eastAsia="Times New Roman" w:hAnsiTheme="majorHAnsi" w:cs="Segoe UI"/>
          <w:sz w:val="22"/>
          <w:szCs w:val="22"/>
        </w:rPr>
        <w:t xml:space="preserve"> software and its use to post-process acoustic data gathered with side scan sonar and sub</w:t>
      </w:r>
      <w:r w:rsidR="009B025B">
        <w:rPr>
          <w:rFonts w:asciiTheme="majorHAnsi" w:eastAsia="Times New Roman" w:hAnsiTheme="majorHAnsi" w:cs="Segoe UI"/>
          <w:sz w:val="22"/>
          <w:szCs w:val="22"/>
        </w:rPr>
        <w:t>-</w:t>
      </w:r>
      <w:r w:rsidR="00CB2BA4">
        <w:rPr>
          <w:rFonts w:asciiTheme="majorHAnsi" w:eastAsia="Times New Roman" w:hAnsiTheme="majorHAnsi" w:cs="Segoe UI"/>
          <w:sz w:val="22"/>
          <w:szCs w:val="22"/>
        </w:rPr>
        <w:t xml:space="preserve">bottom profiler. </w:t>
      </w:r>
      <w:r w:rsidRPr="00652461">
        <w:rPr>
          <w:rFonts w:asciiTheme="majorHAnsi" w:eastAsia="Times New Roman" w:hAnsiTheme="majorHAnsi" w:cs="Segoe UI"/>
          <w:sz w:val="22"/>
          <w:szCs w:val="22"/>
        </w:rPr>
        <w:t xml:space="preserve">Candidate must have excellent written and verbal communication skills. </w:t>
      </w:r>
    </w:p>
    <w:p w:rsidR="00061FB7" w:rsidRPr="00652461" w:rsidRDefault="00061FB7" w:rsidP="00061FB7">
      <w:pPr>
        <w:spacing w:after="0" w:line="240" w:lineRule="auto"/>
        <w:rPr>
          <w:rFonts w:asciiTheme="majorHAnsi" w:eastAsia="Times New Roman" w:hAnsiTheme="majorHAnsi" w:cs="Segoe UI"/>
          <w:bCs w:val="0"/>
          <w:sz w:val="22"/>
          <w:szCs w:val="22"/>
        </w:rPr>
      </w:pPr>
    </w:p>
    <w:p w:rsidR="00147BD4" w:rsidRPr="00652461" w:rsidRDefault="41A4E025" w:rsidP="41A4E025">
      <w:pPr>
        <w:rPr>
          <w:rFonts w:asciiTheme="majorHAnsi" w:hAnsiTheme="majorHAnsi"/>
          <w:sz w:val="22"/>
          <w:szCs w:val="22"/>
        </w:rPr>
      </w:pPr>
      <w:r w:rsidRPr="00652461">
        <w:rPr>
          <w:rFonts w:asciiTheme="majorHAnsi" w:eastAsia="Times New Roman" w:hAnsiTheme="majorHAnsi" w:cs="Segoe UI"/>
          <w:sz w:val="22"/>
          <w:szCs w:val="22"/>
        </w:rPr>
        <w:t xml:space="preserve">Candidate needs to be familiar with </w:t>
      </w:r>
      <w:r w:rsidR="002B0E1E" w:rsidRPr="00652461">
        <w:rPr>
          <w:rFonts w:asciiTheme="majorHAnsi" w:eastAsia="Times New Roman" w:hAnsiTheme="majorHAnsi" w:cs="Segoe UI"/>
          <w:sz w:val="22"/>
          <w:szCs w:val="22"/>
        </w:rPr>
        <w:t xml:space="preserve">AAUS </w:t>
      </w:r>
      <w:r w:rsidRPr="00652461">
        <w:rPr>
          <w:rFonts w:asciiTheme="majorHAnsi" w:eastAsia="Times New Roman" w:hAnsiTheme="majorHAnsi" w:cs="Segoe UI"/>
          <w:sz w:val="22"/>
          <w:szCs w:val="22"/>
        </w:rPr>
        <w:t>Scientific Diving Standards, preparation of Diving Safety Manuals and Dive Operations Plans. He or she should be able to conduct activity hazards analysis and to both write, train</w:t>
      </w:r>
      <w:r w:rsidR="009E7CA7" w:rsidRPr="00652461">
        <w:rPr>
          <w:rFonts w:asciiTheme="majorHAnsi" w:eastAsia="Times New Roman" w:hAnsiTheme="majorHAnsi" w:cs="Segoe UI"/>
          <w:sz w:val="22"/>
          <w:szCs w:val="22"/>
        </w:rPr>
        <w:t>,</w:t>
      </w:r>
      <w:r w:rsidRPr="00652461">
        <w:rPr>
          <w:rFonts w:asciiTheme="majorHAnsi" w:eastAsia="Times New Roman" w:hAnsiTheme="majorHAnsi" w:cs="Segoe UI"/>
          <w:sz w:val="22"/>
          <w:szCs w:val="22"/>
        </w:rPr>
        <w:t xml:space="preserve"> and lead an emergency management plan. Daily </w:t>
      </w:r>
      <w:r w:rsidR="009E7CA7" w:rsidRPr="00652461">
        <w:rPr>
          <w:rFonts w:asciiTheme="majorHAnsi" w:eastAsia="Times New Roman" w:hAnsiTheme="majorHAnsi" w:cs="Segoe UI"/>
          <w:sz w:val="22"/>
          <w:szCs w:val="22"/>
        </w:rPr>
        <w:t>f</w:t>
      </w:r>
      <w:r w:rsidRPr="00652461">
        <w:rPr>
          <w:rFonts w:asciiTheme="majorHAnsi" w:eastAsia="Times New Roman" w:hAnsiTheme="majorHAnsi" w:cs="Segoe UI"/>
          <w:sz w:val="22"/>
          <w:szCs w:val="22"/>
        </w:rPr>
        <w:t xml:space="preserve">loat </w:t>
      </w:r>
      <w:r w:rsidR="009E7CA7" w:rsidRPr="00652461">
        <w:rPr>
          <w:rFonts w:asciiTheme="majorHAnsi" w:eastAsia="Times New Roman" w:hAnsiTheme="majorHAnsi" w:cs="Segoe UI"/>
          <w:sz w:val="22"/>
          <w:szCs w:val="22"/>
        </w:rPr>
        <w:t>p</w:t>
      </w:r>
      <w:r w:rsidRPr="00652461">
        <w:rPr>
          <w:rFonts w:asciiTheme="majorHAnsi" w:eastAsia="Times New Roman" w:hAnsiTheme="majorHAnsi" w:cs="Segoe UI"/>
          <w:sz w:val="22"/>
          <w:szCs w:val="22"/>
        </w:rPr>
        <w:t xml:space="preserve">lans are filed by this individual when applicable. </w:t>
      </w:r>
      <w:r w:rsidRPr="00652461">
        <w:rPr>
          <w:rFonts w:asciiTheme="majorHAnsi" w:hAnsiTheme="majorHAnsi"/>
          <w:sz w:val="22"/>
          <w:szCs w:val="22"/>
        </w:rPr>
        <w:t>Certification as a DAN (or equivalent) O2, CPR, and First Aid Instructor is preferred, or should be acquired within the first six months of employment.</w:t>
      </w:r>
      <w:r w:rsidRPr="00652461">
        <w:rPr>
          <w:rFonts w:asciiTheme="majorHAnsi" w:eastAsia="Times New Roman" w:hAnsiTheme="majorHAnsi" w:cs="Segoe UI"/>
          <w:sz w:val="22"/>
          <w:szCs w:val="22"/>
        </w:rPr>
        <w:t xml:space="preserve"> Must be an active dive instructor from an internationally recognized certifying agency (i.e., PADI, NAUI, NOAA, CMAS, or similar) and must have a developed capacity for attention to detail. The successful candidate will be organized, able to work well on multiple projects</w:t>
      </w:r>
      <w:r w:rsidR="009E7CA7" w:rsidRPr="00652461">
        <w:rPr>
          <w:rFonts w:asciiTheme="majorHAnsi" w:eastAsia="Times New Roman" w:hAnsiTheme="majorHAnsi" w:cs="Segoe UI"/>
          <w:sz w:val="22"/>
          <w:szCs w:val="22"/>
        </w:rPr>
        <w:t>,</w:t>
      </w:r>
      <w:r w:rsidRPr="00652461">
        <w:rPr>
          <w:rFonts w:asciiTheme="majorHAnsi" w:eastAsia="Times New Roman" w:hAnsiTheme="majorHAnsi" w:cs="Segoe UI"/>
          <w:sz w:val="22"/>
          <w:szCs w:val="22"/>
        </w:rPr>
        <w:t xml:space="preserve"> and be able to meet deadlines while maintaining safety as paramount. </w:t>
      </w:r>
      <w:r w:rsidRPr="00652461">
        <w:rPr>
          <w:rFonts w:asciiTheme="majorHAnsi" w:hAnsiTheme="majorHAnsi"/>
          <w:sz w:val="22"/>
          <w:szCs w:val="22"/>
        </w:rPr>
        <w:t>He or she should be familiar with scientific diving principles and AAUS scientific diving standards.</w:t>
      </w:r>
    </w:p>
    <w:p w:rsidR="00061FB7" w:rsidRPr="00652461" w:rsidRDefault="003B75E9" w:rsidP="00061FB7">
      <w:pPr>
        <w:spacing w:after="0" w:line="240" w:lineRule="auto"/>
        <w:rPr>
          <w:rFonts w:asciiTheme="majorHAnsi" w:eastAsia="Times New Roman" w:hAnsiTheme="majorHAnsi" w:cs="Segoe UI"/>
          <w:bCs w:val="0"/>
          <w:sz w:val="22"/>
          <w:szCs w:val="22"/>
        </w:rPr>
      </w:pPr>
      <w:r w:rsidRPr="00652461">
        <w:rPr>
          <w:rFonts w:asciiTheme="majorHAnsi" w:eastAsia="Times New Roman" w:hAnsiTheme="majorHAnsi" w:cs="Segoe UI"/>
          <w:bCs w:val="0"/>
          <w:sz w:val="22"/>
          <w:szCs w:val="22"/>
        </w:rPr>
        <w:t xml:space="preserve">The </w:t>
      </w:r>
      <w:r w:rsidR="00061FB7" w:rsidRPr="00652461">
        <w:rPr>
          <w:rFonts w:asciiTheme="majorHAnsi" w:eastAsia="Times New Roman" w:hAnsiTheme="majorHAnsi" w:cs="Segoe UI"/>
          <w:bCs w:val="0"/>
          <w:sz w:val="22"/>
          <w:szCs w:val="22"/>
        </w:rPr>
        <w:t>DSO will report directly to the Museum Executive Director</w:t>
      </w:r>
      <w:r w:rsidR="009E7CA7" w:rsidRPr="00652461">
        <w:rPr>
          <w:rFonts w:asciiTheme="majorHAnsi" w:eastAsia="Times New Roman" w:hAnsiTheme="majorHAnsi" w:cs="Segoe UI"/>
          <w:bCs w:val="0"/>
          <w:sz w:val="22"/>
          <w:szCs w:val="22"/>
        </w:rPr>
        <w:t xml:space="preserve"> (ED)</w:t>
      </w:r>
      <w:r w:rsidR="00061FB7" w:rsidRPr="00652461">
        <w:rPr>
          <w:rFonts w:asciiTheme="majorHAnsi" w:eastAsia="Times New Roman" w:hAnsiTheme="majorHAnsi" w:cs="Segoe UI"/>
          <w:bCs w:val="0"/>
          <w:sz w:val="22"/>
          <w:szCs w:val="22"/>
        </w:rPr>
        <w:t xml:space="preserve"> who is also the Chief Administrative Director of LAMP. He or she shall bring to the ED any matters requiring </w:t>
      </w:r>
      <w:r w:rsidRPr="00652461">
        <w:rPr>
          <w:rFonts w:asciiTheme="majorHAnsi" w:eastAsia="Times New Roman" w:hAnsiTheme="majorHAnsi" w:cs="Segoe UI"/>
          <w:bCs w:val="0"/>
          <w:sz w:val="22"/>
          <w:szCs w:val="22"/>
        </w:rPr>
        <w:t xml:space="preserve">the ED’s </w:t>
      </w:r>
      <w:r w:rsidR="00061FB7" w:rsidRPr="00652461">
        <w:rPr>
          <w:rFonts w:asciiTheme="majorHAnsi" w:eastAsia="Times New Roman" w:hAnsiTheme="majorHAnsi" w:cs="Segoe UI"/>
          <w:bCs w:val="0"/>
          <w:sz w:val="22"/>
          <w:szCs w:val="22"/>
        </w:rPr>
        <w:t xml:space="preserve">attention </w:t>
      </w:r>
      <w:r w:rsidR="00364186" w:rsidRPr="00652461">
        <w:rPr>
          <w:rFonts w:asciiTheme="majorHAnsi" w:eastAsia="Times New Roman" w:hAnsiTheme="majorHAnsi" w:cs="Segoe UI"/>
          <w:bCs w:val="0"/>
          <w:sz w:val="22"/>
          <w:szCs w:val="22"/>
        </w:rPr>
        <w:t xml:space="preserve">but shall be able self-start and act as a member of the LAMP team. </w:t>
      </w:r>
    </w:p>
    <w:p w:rsidR="00061FB7" w:rsidRPr="00652461" w:rsidRDefault="00061FB7" w:rsidP="00061FB7">
      <w:pPr>
        <w:spacing w:after="0" w:line="240" w:lineRule="auto"/>
        <w:rPr>
          <w:rFonts w:asciiTheme="majorHAnsi" w:eastAsia="Times New Roman" w:hAnsiTheme="majorHAnsi" w:cs="Segoe UI"/>
          <w:bCs w:val="0"/>
          <w:sz w:val="22"/>
          <w:szCs w:val="22"/>
        </w:rPr>
      </w:pPr>
    </w:p>
    <w:p w:rsidR="00061FB7" w:rsidRPr="00652461" w:rsidRDefault="00061FB7" w:rsidP="00061FB7">
      <w:pPr>
        <w:spacing w:after="0" w:line="240" w:lineRule="auto"/>
        <w:rPr>
          <w:rFonts w:asciiTheme="majorHAnsi" w:eastAsia="Times New Roman" w:hAnsiTheme="majorHAnsi" w:cs="Segoe UI"/>
          <w:bCs w:val="0"/>
          <w:sz w:val="22"/>
          <w:szCs w:val="22"/>
        </w:rPr>
      </w:pPr>
      <w:r w:rsidRPr="00652461">
        <w:rPr>
          <w:rFonts w:asciiTheme="majorHAnsi" w:eastAsia="Times New Roman" w:hAnsiTheme="majorHAnsi" w:cs="Segoe UI"/>
          <w:bCs w:val="0"/>
          <w:sz w:val="22"/>
          <w:szCs w:val="22"/>
        </w:rPr>
        <w:t xml:space="preserve">He or she shall be a member of the </w:t>
      </w:r>
      <w:r w:rsidR="003B75E9" w:rsidRPr="00652461">
        <w:rPr>
          <w:rFonts w:asciiTheme="majorHAnsi" w:eastAsia="Times New Roman" w:hAnsiTheme="majorHAnsi" w:cs="Segoe UI"/>
          <w:bCs w:val="0"/>
          <w:sz w:val="22"/>
          <w:szCs w:val="22"/>
        </w:rPr>
        <w:t xml:space="preserve">Museum </w:t>
      </w:r>
      <w:r w:rsidR="003B75E9" w:rsidRPr="00652461">
        <w:rPr>
          <w:rFonts w:asciiTheme="majorHAnsi" w:eastAsia="Times New Roman" w:hAnsiTheme="majorHAnsi" w:cs="Segoe UI"/>
          <w:b/>
          <w:bCs w:val="0"/>
          <w:sz w:val="22"/>
          <w:szCs w:val="22"/>
        </w:rPr>
        <w:t>Diving</w:t>
      </w:r>
      <w:r w:rsidRPr="00652461">
        <w:rPr>
          <w:rFonts w:asciiTheme="majorHAnsi" w:eastAsia="Times New Roman" w:hAnsiTheme="majorHAnsi" w:cs="Segoe UI"/>
          <w:b/>
          <w:bCs w:val="0"/>
          <w:sz w:val="22"/>
          <w:szCs w:val="22"/>
        </w:rPr>
        <w:t xml:space="preserve"> Control </w:t>
      </w:r>
      <w:r w:rsidR="003B75E9" w:rsidRPr="00652461">
        <w:rPr>
          <w:rFonts w:asciiTheme="majorHAnsi" w:eastAsia="Times New Roman" w:hAnsiTheme="majorHAnsi" w:cs="Segoe UI"/>
          <w:b/>
          <w:bCs w:val="0"/>
          <w:sz w:val="22"/>
          <w:szCs w:val="22"/>
        </w:rPr>
        <w:t>Board</w:t>
      </w:r>
      <w:r w:rsidR="003B75E9" w:rsidRPr="00652461">
        <w:rPr>
          <w:rFonts w:asciiTheme="majorHAnsi" w:eastAsia="Times New Roman" w:hAnsiTheme="majorHAnsi" w:cs="Segoe UI"/>
          <w:bCs w:val="0"/>
          <w:sz w:val="22"/>
          <w:szCs w:val="22"/>
        </w:rPr>
        <w:t xml:space="preserve"> that</w:t>
      </w:r>
      <w:r w:rsidRPr="00652461">
        <w:rPr>
          <w:rFonts w:asciiTheme="majorHAnsi" w:eastAsia="Times New Roman" w:hAnsiTheme="majorHAnsi" w:cs="Segoe UI"/>
          <w:bCs w:val="0"/>
          <w:sz w:val="22"/>
          <w:szCs w:val="22"/>
        </w:rPr>
        <w:t xml:space="preserve"> establishes the policies of the Museum for scientific diving and acts as a board o</w:t>
      </w:r>
      <w:r w:rsidR="005034B3" w:rsidRPr="00652461">
        <w:rPr>
          <w:rFonts w:asciiTheme="majorHAnsi" w:eastAsia="Times New Roman" w:hAnsiTheme="majorHAnsi" w:cs="Segoe UI"/>
          <w:bCs w:val="0"/>
          <w:sz w:val="22"/>
          <w:szCs w:val="22"/>
        </w:rPr>
        <w:t>f appeal for scientific divers i</w:t>
      </w:r>
      <w:r w:rsidRPr="00652461">
        <w:rPr>
          <w:rFonts w:asciiTheme="majorHAnsi" w:eastAsia="Times New Roman" w:hAnsiTheme="majorHAnsi" w:cs="Segoe UI"/>
          <w:bCs w:val="0"/>
          <w:sz w:val="22"/>
          <w:szCs w:val="22"/>
        </w:rPr>
        <w:t xml:space="preserve">n the matter of safety </w:t>
      </w:r>
      <w:r w:rsidRPr="00652461">
        <w:rPr>
          <w:rFonts w:asciiTheme="majorHAnsi" w:eastAsia="Times New Roman" w:hAnsiTheme="majorHAnsi" w:cs="Segoe UI"/>
          <w:bCs w:val="0"/>
          <w:sz w:val="22"/>
          <w:szCs w:val="22"/>
        </w:rPr>
        <w:lastRenderedPageBreak/>
        <w:t xml:space="preserve">concerns. The Diving Control Board can stop dive operations at any time with absolute authority. He or she will </w:t>
      </w:r>
      <w:r w:rsidR="00447988" w:rsidRPr="00652461">
        <w:rPr>
          <w:rFonts w:asciiTheme="majorHAnsi" w:eastAsia="Times New Roman" w:hAnsiTheme="majorHAnsi" w:cs="Segoe UI"/>
          <w:bCs w:val="0"/>
          <w:sz w:val="22"/>
          <w:szCs w:val="22"/>
        </w:rPr>
        <w:t xml:space="preserve">assist the Chairperson of the Diving Control Board with </w:t>
      </w:r>
      <w:r w:rsidRPr="00652461">
        <w:rPr>
          <w:rFonts w:asciiTheme="majorHAnsi" w:eastAsia="Times New Roman" w:hAnsiTheme="majorHAnsi" w:cs="Segoe UI"/>
          <w:bCs w:val="0"/>
          <w:sz w:val="22"/>
          <w:szCs w:val="22"/>
        </w:rPr>
        <w:t>schedul</w:t>
      </w:r>
      <w:r w:rsidR="00447988" w:rsidRPr="00652461">
        <w:rPr>
          <w:rFonts w:asciiTheme="majorHAnsi" w:eastAsia="Times New Roman" w:hAnsiTheme="majorHAnsi" w:cs="Segoe UI"/>
          <w:bCs w:val="0"/>
          <w:sz w:val="22"/>
          <w:szCs w:val="22"/>
        </w:rPr>
        <w:t xml:space="preserve">ing </w:t>
      </w:r>
      <w:r w:rsidR="00A95872" w:rsidRPr="00652461">
        <w:rPr>
          <w:rFonts w:asciiTheme="majorHAnsi" w:eastAsia="Times New Roman" w:hAnsiTheme="majorHAnsi" w:cs="Segoe UI"/>
          <w:bCs w:val="0"/>
          <w:sz w:val="22"/>
          <w:szCs w:val="22"/>
        </w:rPr>
        <w:t xml:space="preserve">the meetings of </w:t>
      </w:r>
      <w:r w:rsidR="009F405B" w:rsidRPr="00652461">
        <w:rPr>
          <w:rFonts w:asciiTheme="majorHAnsi" w:eastAsia="Times New Roman" w:hAnsiTheme="majorHAnsi" w:cs="Segoe UI"/>
          <w:bCs w:val="0"/>
          <w:sz w:val="22"/>
          <w:szCs w:val="22"/>
        </w:rPr>
        <w:t>that b</w:t>
      </w:r>
      <w:r w:rsidR="00447988" w:rsidRPr="00652461">
        <w:rPr>
          <w:rFonts w:asciiTheme="majorHAnsi" w:eastAsia="Times New Roman" w:hAnsiTheme="majorHAnsi" w:cs="Segoe UI"/>
          <w:bCs w:val="0"/>
          <w:sz w:val="22"/>
          <w:szCs w:val="22"/>
        </w:rPr>
        <w:t xml:space="preserve">ody </w:t>
      </w:r>
      <w:r w:rsidRPr="00652461">
        <w:rPr>
          <w:rFonts w:asciiTheme="majorHAnsi" w:eastAsia="Times New Roman" w:hAnsiTheme="majorHAnsi" w:cs="Segoe UI"/>
          <w:bCs w:val="0"/>
          <w:sz w:val="22"/>
          <w:szCs w:val="22"/>
        </w:rPr>
        <w:t xml:space="preserve">as required by its by-laws and provide such </w:t>
      </w:r>
      <w:r w:rsidR="00731081" w:rsidRPr="00652461">
        <w:rPr>
          <w:rFonts w:asciiTheme="majorHAnsi" w:eastAsia="Times New Roman" w:hAnsiTheme="majorHAnsi" w:cs="Segoe UI"/>
          <w:bCs w:val="0"/>
          <w:sz w:val="22"/>
          <w:szCs w:val="22"/>
        </w:rPr>
        <w:t>notices</w:t>
      </w:r>
      <w:r w:rsidR="00447988" w:rsidRPr="00652461">
        <w:rPr>
          <w:rFonts w:asciiTheme="majorHAnsi" w:eastAsia="Times New Roman" w:hAnsiTheme="majorHAnsi" w:cs="Segoe UI"/>
          <w:bCs w:val="0"/>
          <w:sz w:val="22"/>
          <w:szCs w:val="22"/>
        </w:rPr>
        <w:t xml:space="preserve"> and materials</w:t>
      </w:r>
      <w:r w:rsidRPr="00652461">
        <w:rPr>
          <w:rFonts w:asciiTheme="majorHAnsi" w:eastAsia="Times New Roman" w:hAnsiTheme="majorHAnsi" w:cs="Segoe UI"/>
          <w:bCs w:val="0"/>
          <w:sz w:val="22"/>
          <w:szCs w:val="22"/>
        </w:rPr>
        <w:t xml:space="preserve"> as may be required to all staff, DCB members and</w:t>
      </w:r>
      <w:r w:rsidR="003B75E9" w:rsidRPr="00652461">
        <w:rPr>
          <w:rFonts w:asciiTheme="majorHAnsi" w:eastAsia="Times New Roman" w:hAnsiTheme="majorHAnsi" w:cs="Segoe UI"/>
          <w:bCs w:val="0"/>
          <w:sz w:val="22"/>
          <w:szCs w:val="22"/>
        </w:rPr>
        <w:t xml:space="preserve"> applicable</w:t>
      </w:r>
      <w:r w:rsidR="00447988" w:rsidRPr="00652461">
        <w:rPr>
          <w:rFonts w:asciiTheme="majorHAnsi" w:eastAsia="Times New Roman" w:hAnsiTheme="majorHAnsi" w:cs="Segoe UI"/>
          <w:bCs w:val="0"/>
          <w:sz w:val="22"/>
          <w:szCs w:val="22"/>
        </w:rPr>
        <w:t xml:space="preserve"> volunteers. He or she shall take minutes of the meeting and post or file approved versions appropriately. </w:t>
      </w:r>
      <w:r w:rsidR="00A95872" w:rsidRPr="00652461">
        <w:rPr>
          <w:rFonts w:asciiTheme="majorHAnsi" w:eastAsia="Times New Roman" w:hAnsiTheme="majorHAnsi" w:cs="Segoe UI"/>
          <w:bCs w:val="0"/>
          <w:sz w:val="22"/>
          <w:szCs w:val="22"/>
        </w:rPr>
        <w:t xml:space="preserve">He or she shall carry the authority of the Diving Control Board into the field. </w:t>
      </w:r>
    </w:p>
    <w:p w:rsidR="00061FB7" w:rsidRPr="00652461" w:rsidRDefault="00061FB7" w:rsidP="00061FB7">
      <w:pPr>
        <w:spacing w:after="0" w:line="240" w:lineRule="auto"/>
        <w:rPr>
          <w:rFonts w:asciiTheme="majorHAnsi" w:eastAsia="Times New Roman" w:hAnsiTheme="majorHAnsi" w:cs="Segoe UI"/>
          <w:bCs w:val="0"/>
          <w:sz w:val="22"/>
          <w:szCs w:val="22"/>
        </w:rPr>
      </w:pPr>
    </w:p>
    <w:p w:rsidR="00061FB7" w:rsidRPr="00652461" w:rsidRDefault="00061FB7" w:rsidP="00061FB7">
      <w:pPr>
        <w:spacing w:after="0" w:line="240" w:lineRule="auto"/>
        <w:rPr>
          <w:rFonts w:asciiTheme="majorHAnsi" w:eastAsia="Times New Roman" w:hAnsiTheme="majorHAnsi" w:cs="Segoe UI"/>
          <w:bCs w:val="0"/>
          <w:sz w:val="22"/>
          <w:szCs w:val="22"/>
        </w:rPr>
      </w:pPr>
      <w:r w:rsidRPr="00652461">
        <w:rPr>
          <w:rFonts w:asciiTheme="majorHAnsi" w:eastAsia="Times New Roman" w:hAnsiTheme="majorHAnsi" w:cs="Segoe UI"/>
          <w:bCs w:val="0"/>
          <w:sz w:val="22"/>
          <w:szCs w:val="22"/>
        </w:rPr>
        <w:t xml:space="preserve">This position shall work closely with the LAMP Director and other LAMP archaeologists </w:t>
      </w:r>
      <w:r w:rsidR="00802192" w:rsidRPr="00652461">
        <w:rPr>
          <w:rFonts w:asciiTheme="majorHAnsi" w:eastAsia="Times New Roman" w:hAnsiTheme="majorHAnsi" w:cs="Segoe UI"/>
          <w:bCs w:val="0"/>
          <w:sz w:val="22"/>
          <w:szCs w:val="22"/>
        </w:rPr>
        <w:t xml:space="preserve">as well as </w:t>
      </w:r>
      <w:r w:rsidR="00652461" w:rsidRPr="00652461">
        <w:rPr>
          <w:rFonts w:asciiTheme="majorHAnsi" w:eastAsia="Times New Roman" w:hAnsiTheme="majorHAnsi" w:cs="Segoe UI"/>
          <w:bCs w:val="0"/>
          <w:sz w:val="22"/>
          <w:szCs w:val="22"/>
        </w:rPr>
        <w:t xml:space="preserve">the </w:t>
      </w:r>
      <w:r w:rsidRPr="00652461">
        <w:rPr>
          <w:rFonts w:asciiTheme="majorHAnsi" w:eastAsia="Times New Roman" w:hAnsiTheme="majorHAnsi" w:cs="Segoe UI"/>
          <w:bCs w:val="0"/>
          <w:sz w:val="22"/>
          <w:szCs w:val="22"/>
        </w:rPr>
        <w:t xml:space="preserve">Museum </w:t>
      </w:r>
      <w:r w:rsidR="003B75E9" w:rsidRPr="00652461">
        <w:rPr>
          <w:rFonts w:asciiTheme="majorHAnsi" w:eastAsia="Times New Roman" w:hAnsiTheme="majorHAnsi" w:cs="Segoe UI"/>
          <w:bCs w:val="0"/>
          <w:sz w:val="22"/>
          <w:szCs w:val="22"/>
        </w:rPr>
        <w:t xml:space="preserve">senior </w:t>
      </w:r>
      <w:r w:rsidRPr="00652461">
        <w:rPr>
          <w:rFonts w:asciiTheme="majorHAnsi" w:eastAsia="Times New Roman" w:hAnsiTheme="majorHAnsi" w:cs="Segoe UI"/>
          <w:bCs w:val="0"/>
          <w:sz w:val="22"/>
          <w:szCs w:val="22"/>
        </w:rPr>
        <w:t xml:space="preserve">staff as part of the leadership team. </w:t>
      </w:r>
      <w:r w:rsidR="00731081" w:rsidRPr="00652461">
        <w:rPr>
          <w:rFonts w:asciiTheme="majorHAnsi" w:eastAsia="Times New Roman" w:hAnsiTheme="majorHAnsi" w:cs="Segoe UI"/>
          <w:bCs w:val="0"/>
          <w:sz w:val="22"/>
          <w:szCs w:val="22"/>
        </w:rPr>
        <w:t>Th</w:t>
      </w:r>
      <w:r w:rsidRPr="00652461">
        <w:rPr>
          <w:rFonts w:asciiTheme="majorHAnsi" w:eastAsia="Times New Roman" w:hAnsiTheme="majorHAnsi" w:cs="Segoe UI"/>
          <w:bCs w:val="0"/>
          <w:sz w:val="22"/>
          <w:szCs w:val="22"/>
        </w:rPr>
        <w:t xml:space="preserve">e DSO shall </w:t>
      </w:r>
      <w:r w:rsidR="003B75E9" w:rsidRPr="00652461">
        <w:rPr>
          <w:rFonts w:asciiTheme="majorHAnsi" w:eastAsia="Times New Roman" w:hAnsiTheme="majorHAnsi" w:cs="Segoe UI"/>
          <w:bCs w:val="0"/>
          <w:sz w:val="22"/>
          <w:szCs w:val="22"/>
        </w:rPr>
        <w:t xml:space="preserve">regularly </w:t>
      </w:r>
      <w:r w:rsidRPr="00652461">
        <w:rPr>
          <w:rFonts w:asciiTheme="majorHAnsi" w:eastAsia="Times New Roman" w:hAnsiTheme="majorHAnsi" w:cs="Segoe UI"/>
          <w:bCs w:val="0"/>
          <w:sz w:val="22"/>
          <w:szCs w:val="22"/>
        </w:rPr>
        <w:t xml:space="preserve">advise </w:t>
      </w:r>
      <w:r w:rsidR="00731081" w:rsidRPr="00652461">
        <w:rPr>
          <w:rFonts w:asciiTheme="majorHAnsi" w:eastAsia="Times New Roman" w:hAnsiTheme="majorHAnsi" w:cs="Segoe UI"/>
          <w:bCs w:val="0"/>
          <w:sz w:val="22"/>
          <w:szCs w:val="22"/>
        </w:rPr>
        <w:t xml:space="preserve">the LAMP director </w:t>
      </w:r>
      <w:r w:rsidR="00364186" w:rsidRPr="00652461">
        <w:rPr>
          <w:rFonts w:asciiTheme="majorHAnsi" w:eastAsia="Times New Roman" w:hAnsiTheme="majorHAnsi" w:cs="Segoe UI"/>
          <w:bCs w:val="0"/>
          <w:sz w:val="22"/>
          <w:szCs w:val="22"/>
        </w:rPr>
        <w:t xml:space="preserve">(senior scientist) </w:t>
      </w:r>
      <w:r w:rsidRPr="00652461">
        <w:rPr>
          <w:rFonts w:asciiTheme="majorHAnsi" w:eastAsia="Times New Roman" w:hAnsiTheme="majorHAnsi" w:cs="Segoe UI"/>
          <w:bCs w:val="0"/>
          <w:sz w:val="22"/>
          <w:szCs w:val="22"/>
        </w:rPr>
        <w:t xml:space="preserve">and be a </w:t>
      </w:r>
      <w:r w:rsidR="003B75E9" w:rsidRPr="00652461">
        <w:rPr>
          <w:rFonts w:asciiTheme="majorHAnsi" w:eastAsia="Times New Roman" w:hAnsiTheme="majorHAnsi" w:cs="Segoe UI"/>
          <w:bCs w:val="0"/>
          <w:sz w:val="22"/>
          <w:szCs w:val="22"/>
        </w:rPr>
        <w:t xml:space="preserve">competent </w:t>
      </w:r>
      <w:r w:rsidRPr="00652461">
        <w:rPr>
          <w:rFonts w:asciiTheme="majorHAnsi" w:eastAsia="Times New Roman" w:hAnsiTheme="majorHAnsi" w:cs="Segoe UI"/>
          <w:bCs w:val="0"/>
          <w:sz w:val="22"/>
          <w:szCs w:val="22"/>
        </w:rPr>
        <w:t xml:space="preserve">advocate for safety over science. </w:t>
      </w:r>
    </w:p>
    <w:p w:rsidR="00061FB7" w:rsidRPr="00652461" w:rsidRDefault="00061FB7" w:rsidP="00061FB7">
      <w:pPr>
        <w:spacing w:after="0" w:line="240" w:lineRule="auto"/>
        <w:rPr>
          <w:rFonts w:asciiTheme="majorHAnsi" w:eastAsia="Times New Roman" w:hAnsiTheme="majorHAnsi" w:cs="Segoe UI"/>
          <w:bCs w:val="0"/>
          <w:sz w:val="22"/>
          <w:szCs w:val="22"/>
        </w:rPr>
      </w:pPr>
    </w:p>
    <w:p w:rsidR="00061FB7" w:rsidRPr="00652461" w:rsidRDefault="41A4E025" w:rsidP="41A4E025">
      <w:pPr>
        <w:spacing w:after="0" w:line="240" w:lineRule="auto"/>
        <w:rPr>
          <w:rFonts w:asciiTheme="majorHAnsi" w:eastAsia="Times New Roman" w:hAnsiTheme="majorHAnsi" w:cs="Segoe UI"/>
          <w:sz w:val="22"/>
          <w:szCs w:val="22"/>
        </w:rPr>
      </w:pPr>
      <w:r w:rsidRPr="00652461">
        <w:rPr>
          <w:rFonts w:asciiTheme="majorHAnsi" w:eastAsia="Times New Roman" w:hAnsiTheme="majorHAnsi" w:cs="Segoe UI"/>
          <w:sz w:val="22"/>
          <w:szCs w:val="22"/>
        </w:rPr>
        <w:t>Employee will participate in public archaeological programming, scientific and historical research, and required administrative oversight when not diving or managing safety programs. These activities include but are not limited to heritage tourism, grant writing</w:t>
      </w:r>
      <w:r w:rsidR="009B025B">
        <w:rPr>
          <w:rFonts w:asciiTheme="majorHAnsi" w:eastAsia="Times New Roman" w:hAnsiTheme="majorHAnsi" w:cs="Segoe UI"/>
          <w:sz w:val="22"/>
          <w:szCs w:val="22"/>
        </w:rPr>
        <w:t xml:space="preserve"> or administration</w:t>
      </w:r>
      <w:r w:rsidR="00802192" w:rsidRPr="00652461">
        <w:rPr>
          <w:rFonts w:asciiTheme="majorHAnsi" w:eastAsia="Times New Roman" w:hAnsiTheme="majorHAnsi" w:cs="Segoe UI"/>
          <w:sz w:val="22"/>
          <w:szCs w:val="22"/>
        </w:rPr>
        <w:t>,</w:t>
      </w:r>
      <w:r w:rsidRPr="00652461">
        <w:rPr>
          <w:rFonts w:asciiTheme="majorHAnsi" w:eastAsia="Times New Roman" w:hAnsiTheme="majorHAnsi" w:cs="Segoe UI"/>
          <w:sz w:val="22"/>
          <w:szCs w:val="22"/>
        </w:rPr>
        <w:t xml:space="preserve"> and fundraising</w:t>
      </w:r>
      <w:r w:rsidR="00802192" w:rsidRPr="00652461">
        <w:rPr>
          <w:rFonts w:asciiTheme="majorHAnsi" w:eastAsia="Times New Roman" w:hAnsiTheme="majorHAnsi" w:cs="Segoe UI"/>
          <w:sz w:val="22"/>
          <w:szCs w:val="22"/>
        </w:rPr>
        <w:t>.</w:t>
      </w:r>
      <w:r w:rsidRPr="00652461">
        <w:rPr>
          <w:rFonts w:asciiTheme="majorHAnsi" w:eastAsia="Times New Roman" w:hAnsiTheme="majorHAnsi" w:cs="Segoe UI"/>
          <w:sz w:val="22"/>
          <w:szCs w:val="22"/>
        </w:rPr>
        <w:t xml:space="preserve"> The position will </w:t>
      </w:r>
      <w:r w:rsidR="002B0E1E" w:rsidRPr="00652461">
        <w:rPr>
          <w:rFonts w:asciiTheme="majorHAnsi" w:eastAsia="Times New Roman" w:hAnsiTheme="majorHAnsi" w:cs="Segoe UI"/>
          <w:sz w:val="22"/>
          <w:szCs w:val="22"/>
        </w:rPr>
        <w:t xml:space="preserve">align with </w:t>
      </w:r>
      <w:r w:rsidRPr="00652461">
        <w:rPr>
          <w:rFonts w:asciiTheme="majorHAnsi" w:eastAsia="Times New Roman" w:hAnsiTheme="majorHAnsi" w:cs="Segoe UI"/>
          <w:sz w:val="22"/>
          <w:szCs w:val="22"/>
        </w:rPr>
        <w:t>the Museum’s organizational plans, procedures</w:t>
      </w:r>
      <w:r w:rsidR="00802192" w:rsidRPr="00652461">
        <w:rPr>
          <w:rFonts w:asciiTheme="majorHAnsi" w:eastAsia="Times New Roman" w:hAnsiTheme="majorHAnsi" w:cs="Segoe UI"/>
          <w:sz w:val="22"/>
          <w:szCs w:val="22"/>
        </w:rPr>
        <w:t>,</w:t>
      </w:r>
      <w:r w:rsidRPr="00652461">
        <w:rPr>
          <w:rFonts w:asciiTheme="majorHAnsi" w:eastAsia="Times New Roman" w:hAnsiTheme="majorHAnsi" w:cs="Segoe UI"/>
          <w:sz w:val="22"/>
          <w:szCs w:val="22"/>
        </w:rPr>
        <w:t xml:space="preserve"> and </w:t>
      </w:r>
      <w:r w:rsidR="00802192" w:rsidRPr="00652461">
        <w:rPr>
          <w:rFonts w:asciiTheme="majorHAnsi" w:eastAsia="Times New Roman" w:hAnsiTheme="majorHAnsi" w:cs="Segoe UI"/>
          <w:sz w:val="22"/>
          <w:szCs w:val="22"/>
        </w:rPr>
        <w:t>K</w:t>
      </w:r>
      <w:r w:rsidRPr="00652461">
        <w:rPr>
          <w:rFonts w:asciiTheme="majorHAnsi" w:eastAsia="Times New Roman" w:hAnsiTheme="majorHAnsi" w:cs="Segoe UI"/>
          <w:sz w:val="22"/>
          <w:szCs w:val="22"/>
        </w:rPr>
        <w:t xml:space="preserve">ey </w:t>
      </w:r>
      <w:r w:rsidR="00802192" w:rsidRPr="00652461">
        <w:rPr>
          <w:rFonts w:asciiTheme="majorHAnsi" w:eastAsia="Times New Roman" w:hAnsiTheme="majorHAnsi" w:cs="Segoe UI"/>
          <w:sz w:val="22"/>
          <w:szCs w:val="22"/>
        </w:rPr>
        <w:t>P</w:t>
      </w:r>
      <w:r w:rsidRPr="00652461">
        <w:rPr>
          <w:rFonts w:asciiTheme="majorHAnsi" w:eastAsia="Times New Roman" w:hAnsiTheme="majorHAnsi" w:cs="Segoe UI"/>
          <w:sz w:val="22"/>
          <w:szCs w:val="22"/>
        </w:rPr>
        <w:t xml:space="preserve">erformance </w:t>
      </w:r>
      <w:r w:rsidR="00802192" w:rsidRPr="00652461">
        <w:rPr>
          <w:rFonts w:asciiTheme="majorHAnsi" w:eastAsia="Times New Roman" w:hAnsiTheme="majorHAnsi" w:cs="Segoe UI"/>
          <w:sz w:val="22"/>
          <w:szCs w:val="22"/>
        </w:rPr>
        <w:t>I</w:t>
      </w:r>
      <w:r w:rsidRPr="00652461">
        <w:rPr>
          <w:rFonts w:asciiTheme="majorHAnsi" w:eastAsia="Times New Roman" w:hAnsiTheme="majorHAnsi" w:cs="Segoe UI"/>
          <w:sz w:val="22"/>
          <w:szCs w:val="22"/>
        </w:rPr>
        <w:t>ndicators</w:t>
      </w:r>
      <w:r w:rsidR="002B0E1E" w:rsidRPr="00652461">
        <w:rPr>
          <w:rFonts w:asciiTheme="majorHAnsi" w:eastAsia="Times New Roman" w:hAnsiTheme="majorHAnsi" w:cs="Segoe UI"/>
          <w:sz w:val="22"/>
          <w:szCs w:val="22"/>
        </w:rPr>
        <w:t xml:space="preserve"> when carrying out their primary safety and support responsibilities. </w:t>
      </w:r>
      <w:r w:rsidRPr="00652461">
        <w:rPr>
          <w:rFonts w:asciiTheme="majorHAnsi" w:eastAsia="Times New Roman" w:hAnsiTheme="majorHAnsi" w:cs="Segoe UI"/>
          <w:sz w:val="22"/>
          <w:szCs w:val="22"/>
        </w:rPr>
        <w:t xml:space="preserve"> </w:t>
      </w:r>
    </w:p>
    <w:p w:rsidR="00061FB7" w:rsidRPr="00652461" w:rsidRDefault="00061FB7" w:rsidP="41A4E025">
      <w:pPr>
        <w:spacing w:after="0" w:line="240" w:lineRule="auto"/>
        <w:rPr>
          <w:rFonts w:asciiTheme="majorHAnsi" w:eastAsia="Times New Roman" w:hAnsiTheme="majorHAnsi" w:cs="Segoe UI"/>
          <w:sz w:val="22"/>
          <w:szCs w:val="22"/>
        </w:rPr>
      </w:pPr>
    </w:p>
    <w:p w:rsidR="00061FB7" w:rsidRPr="00C05815" w:rsidRDefault="00061FB7" w:rsidP="00061FB7">
      <w:pPr>
        <w:spacing w:after="0" w:line="240" w:lineRule="auto"/>
        <w:rPr>
          <w:rFonts w:asciiTheme="majorHAnsi" w:eastAsia="Times New Roman" w:hAnsiTheme="majorHAnsi" w:cs="Segoe UI"/>
          <w:b/>
          <w:bCs w:val="0"/>
          <w:sz w:val="22"/>
          <w:szCs w:val="22"/>
          <w:u w:val="single"/>
        </w:rPr>
      </w:pPr>
      <w:r w:rsidRPr="00C05815">
        <w:rPr>
          <w:rFonts w:asciiTheme="majorHAnsi" w:eastAsia="Times New Roman" w:hAnsiTheme="majorHAnsi" w:cs="Segoe UI"/>
          <w:b/>
          <w:bCs w:val="0"/>
          <w:sz w:val="22"/>
          <w:szCs w:val="22"/>
          <w:u w:val="single"/>
        </w:rPr>
        <w:t>Major Responsibilities:</w:t>
      </w:r>
    </w:p>
    <w:p w:rsidR="00061FB7" w:rsidRPr="00C05815" w:rsidRDefault="00061FB7" w:rsidP="00061FB7">
      <w:pPr>
        <w:spacing w:after="0" w:line="240" w:lineRule="auto"/>
        <w:rPr>
          <w:rFonts w:asciiTheme="majorHAnsi" w:eastAsia="Times New Roman" w:hAnsiTheme="majorHAnsi" w:cs="Segoe UI"/>
          <w:b/>
          <w:bCs w:val="0"/>
          <w:sz w:val="22"/>
          <w:szCs w:val="22"/>
          <w:u w:val="single"/>
        </w:rPr>
      </w:pPr>
    </w:p>
    <w:p w:rsidR="00061FB7" w:rsidRPr="00C05815" w:rsidRDefault="00061FB7" w:rsidP="00061FB7">
      <w:pPr>
        <w:spacing w:after="0" w:line="240" w:lineRule="auto"/>
        <w:rPr>
          <w:rFonts w:asciiTheme="majorHAnsi" w:eastAsia="Times New Roman" w:hAnsiTheme="majorHAnsi" w:cs="Segoe UI"/>
          <w:b/>
          <w:bCs w:val="0"/>
          <w:sz w:val="22"/>
          <w:szCs w:val="22"/>
          <w:u w:val="single"/>
        </w:rPr>
      </w:pPr>
      <w:r w:rsidRPr="00C05815">
        <w:rPr>
          <w:rFonts w:asciiTheme="majorHAnsi" w:eastAsia="Times New Roman" w:hAnsiTheme="majorHAnsi" w:cs="Segoe UI"/>
          <w:b/>
          <w:bCs w:val="0"/>
          <w:sz w:val="22"/>
          <w:szCs w:val="22"/>
          <w:u w:val="single"/>
        </w:rPr>
        <w:t>Candidate needs to demonstrate:</w:t>
      </w:r>
    </w:p>
    <w:p w:rsidR="00061FB7" w:rsidRPr="00C05815" w:rsidRDefault="00061FB7" w:rsidP="00061FB7">
      <w:p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 xml:space="preserve"> </w:t>
      </w:r>
    </w:p>
    <w:p w:rsidR="00731081" w:rsidRPr="00C05815" w:rsidRDefault="00652461" w:rsidP="00731081">
      <w:pPr>
        <w:pStyle w:val="ListParagraph"/>
        <w:numPr>
          <w:ilvl w:val="0"/>
          <w:numId w:val="1"/>
        </w:numPr>
        <w:spacing w:after="0" w:line="240" w:lineRule="auto"/>
        <w:rPr>
          <w:rFonts w:asciiTheme="majorHAnsi" w:eastAsia="Times New Roman" w:hAnsiTheme="majorHAnsi" w:cs="Segoe UI"/>
          <w:bCs w:val="0"/>
          <w:sz w:val="22"/>
          <w:szCs w:val="22"/>
        </w:rPr>
      </w:pPr>
      <w:r>
        <w:rPr>
          <w:rFonts w:asciiTheme="majorHAnsi" w:eastAsia="Times New Roman" w:hAnsiTheme="majorHAnsi" w:cs="Segoe UI"/>
          <w:bCs w:val="0"/>
          <w:sz w:val="22"/>
          <w:szCs w:val="22"/>
        </w:rPr>
        <w:t xml:space="preserve"> </w:t>
      </w:r>
      <w:r w:rsidR="00364186" w:rsidRPr="00C05815">
        <w:rPr>
          <w:rFonts w:asciiTheme="majorHAnsi" w:eastAsia="Times New Roman" w:hAnsiTheme="majorHAnsi" w:cs="Segoe UI"/>
          <w:bCs w:val="0"/>
          <w:sz w:val="22"/>
          <w:szCs w:val="22"/>
        </w:rPr>
        <w:t xml:space="preserve">Authority to oversee the routine, safe, </w:t>
      </w:r>
      <w:r w:rsidR="00061FB7" w:rsidRPr="00C05815">
        <w:rPr>
          <w:rFonts w:asciiTheme="majorHAnsi" w:eastAsia="Times New Roman" w:hAnsiTheme="majorHAnsi" w:cs="Segoe UI"/>
          <w:bCs w:val="0"/>
          <w:sz w:val="22"/>
          <w:szCs w:val="22"/>
        </w:rPr>
        <w:t xml:space="preserve">operational </w:t>
      </w:r>
      <w:r w:rsidR="00364186" w:rsidRPr="00C05815">
        <w:rPr>
          <w:rFonts w:asciiTheme="majorHAnsi" w:eastAsia="Times New Roman" w:hAnsiTheme="majorHAnsi" w:cs="Segoe UI"/>
          <w:bCs w:val="0"/>
          <w:sz w:val="22"/>
          <w:szCs w:val="22"/>
        </w:rPr>
        <w:t xml:space="preserve">diving and research programs of the Museum on, near or away from the water, </w:t>
      </w:r>
      <w:r w:rsidR="00794B6C" w:rsidRPr="00C05815">
        <w:rPr>
          <w:rFonts w:asciiTheme="majorHAnsi" w:eastAsia="Times New Roman" w:hAnsiTheme="majorHAnsi" w:cs="Segoe UI"/>
          <w:bCs w:val="0"/>
          <w:sz w:val="22"/>
          <w:szCs w:val="22"/>
        </w:rPr>
        <w:t>including</w:t>
      </w:r>
      <w:r w:rsidR="00061FB7" w:rsidRPr="00C05815">
        <w:rPr>
          <w:rFonts w:asciiTheme="majorHAnsi" w:eastAsia="Times New Roman" w:hAnsiTheme="majorHAnsi" w:cs="Segoe UI"/>
          <w:bCs w:val="0"/>
          <w:sz w:val="22"/>
          <w:szCs w:val="22"/>
        </w:rPr>
        <w:t xml:space="preserve"> but is not limited to conducting repeated, training for students, staff, and volunteer</w:t>
      </w:r>
      <w:r w:rsidR="00731081" w:rsidRPr="00C05815">
        <w:rPr>
          <w:rFonts w:asciiTheme="majorHAnsi" w:eastAsia="Times New Roman" w:hAnsiTheme="majorHAnsi" w:cs="Segoe UI"/>
          <w:bCs w:val="0"/>
          <w:sz w:val="22"/>
          <w:szCs w:val="22"/>
        </w:rPr>
        <w:t xml:space="preserve">s and administering Safety and Scientific Diving Standards. </w:t>
      </w:r>
    </w:p>
    <w:p w:rsidR="00731081" w:rsidRPr="00C05815" w:rsidRDefault="00731081" w:rsidP="00731081">
      <w:pPr>
        <w:pStyle w:val="ListParagraph"/>
        <w:numPr>
          <w:ilvl w:val="0"/>
          <w:numId w:val="1"/>
        </w:num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 xml:space="preserve">Ability to envision, organize and lead dives certification classes for students, staff, and volunteers, in a pool and open water environment, including check out dives, safety training, and </w:t>
      </w:r>
      <w:r w:rsidR="00364186" w:rsidRPr="00C05815">
        <w:rPr>
          <w:rFonts w:asciiTheme="majorHAnsi" w:eastAsia="Times New Roman" w:hAnsiTheme="majorHAnsi" w:cs="Segoe UI"/>
          <w:bCs w:val="0"/>
          <w:sz w:val="22"/>
          <w:szCs w:val="22"/>
        </w:rPr>
        <w:t xml:space="preserve">regular </w:t>
      </w:r>
      <w:r w:rsidRPr="00C05815">
        <w:rPr>
          <w:rFonts w:asciiTheme="majorHAnsi" w:eastAsia="Times New Roman" w:hAnsiTheme="majorHAnsi" w:cs="Segoe UI"/>
          <w:bCs w:val="0"/>
          <w:sz w:val="22"/>
          <w:szCs w:val="22"/>
        </w:rPr>
        <w:t xml:space="preserve">field school programs. </w:t>
      </w:r>
    </w:p>
    <w:p w:rsidR="00364186" w:rsidRPr="00C05815" w:rsidRDefault="00061FB7" w:rsidP="003B75E9">
      <w:pPr>
        <w:pStyle w:val="ListParagraph"/>
        <w:numPr>
          <w:ilvl w:val="0"/>
          <w:numId w:val="1"/>
        </w:num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 xml:space="preserve">Ability to supervise </w:t>
      </w:r>
      <w:r w:rsidR="00B17689">
        <w:rPr>
          <w:rFonts w:asciiTheme="majorHAnsi" w:eastAsia="Times New Roman" w:hAnsiTheme="majorHAnsi" w:cs="Segoe UI"/>
          <w:bCs w:val="0"/>
          <w:sz w:val="22"/>
          <w:szCs w:val="22"/>
        </w:rPr>
        <w:t xml:space="preserve">or carry out </w:t>
      </w:r>
      <w:r w:rsidRPr="00C05815">
        <w:rPr>
          <w:rFonts w:asciiTheme="majorHAnsi" w:eastAsia="Times New Roman" w:hAnsiTheme="majorHAnsi" w:cs="Segoe UI"/>
          <w:bCs w:val="0"/>
          <w:sz w:val="22"/>
          <w:szCs w:val="22"/>
        </w:rPr>
        <w:t xml:space="preserve">required administrative details </w:t>
      </w:r>
      <w:r w:rsidR="00364186" w:rsidRPr="00C05815">
        <w:rPr>
          <w:rFonts w:asciiTheme="majorHAnsi" w:eastAsia="Times New Roman" w:hAnsiTheme="majorHAnsi" w:cs="Segoe UI"/>
          <w:bCs w:val="0"/>
          <w:sz w:val="22"/>
          <w:szCs w:val="22"/>
        </w:rPr>
        <w:t xml:space="preserve">effectively for permits, reports, publications and community partnerships. </w:t>
      </w:r>
    </w:p>
    <w:p w:rsidR="00364186" w:rsidRPr="00C05815" w:rsidRDefault="00364186" w:rsidP="003B75E9">
      <w:pPr>
        <w:pStyle w:val="ListParagraph"/>
        <w:numPr>
          <w:ilvl w:val="0"/>
          <w:numId w:val="1"/>
        </w:num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 xml:space="preserve">Shall establish community partnerships with dive physicians, </w:t>
      </w:r>
      <w:r w:rsidR="009B025B">
        <w:rPr>
          <w:rFonts w:asciiTheme="majorHAnsi" w:eastAsia="Times New Roman" w:hAnsiTheme="majorHAnsi" w:cs="Segoe UI"/>
          <w:bCs w:val="0"/>
          <w:sz w:val="22"/>
          <w:szCs w:val="22"/>
        </w:rPr>
        <w:t xml:space="preserve">local dive shops, </w:t>
      </w:r>
      <w:r w:rsidRPr="00C05815">
        <w:rPr>
          <w:rFonts w:asciiTheme="majorHAnsi" w:eastAsia="Times New Roman" w:hAnsiTheme="majorHAnsi" w:cs="Segoe UI"/>
          <w:bCs w:val="0"/>
          <w:sz w:val="22"/>
          <w:szCs w:val="22"/>
        </w:rPr>
        <w:t>hyperbaric chambers, the USCG, other mariners, Sea tow</w:t>
      </w:r>
      <w:r w:rsidR="00D662E8" w:rsidRPr="00C05815">
        <w:rPr>
          <w:rFonts w:asciiTheme="majorHAnsi" w:eastAsia="Times New Roman" w:hAnsiTheme="majorHAnsi" w:cs="Segoe UI"/>
          <w:bCs w:val="0"/>
          <w:sz w:val="22"/>
          <w:szCs w:val="22"/>
        </w:rPr>
        <w:t>, Museum donors</w:t>
      </w:r>
      <w:r w:rsidRPr="00C05815">
        <w:rPr>
          <w:rFonts w:asciiTheme="majorHAnsi" w:eastAsia="Times New Roman" w:hAnsiTheme="majorHAnsi" w:cs="Segoe UI"/>
          <w:bCs w:val="0"/>
          <w:sz w:val="22"/>
          <w:szCs w:val="22"/>
        </w:rPr>
        <w:t xml:space="preserve"> and any other emergency contacts as needed. </w:t>
      </w:r>
    </w:p>
    <w:p w:rsidR="00061FB7" w:rsidRPr="00C05815" w:rsidRDefault="00731081" w:rsidP="003B75E9">
      <w:pPr>
        <w:pStyle w:val="ListParagraph"/>
        <w:numPr>
          <w:ilvl w:val="0"/>
          <w:numId w:val="1"/>
        </w:num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Position shall actively employ</w:t>
      </w:r>
      <w:r w:rsidR="003D0B0C" w:rsidRPr="00C05815">
        <w:rPr>
          <w:rFonts w:asciiTheme="majorHAnsi" w:eastAsia="Times New Roman" w:hAnsiTheme="majorHAnsi" w:cs="Segoe UI"/>
          <w:bCs w:val="0"/>
          <w:sz w:val="22"/>
          <w:szCs w:val="22"/>
        </w:rPr>
        <w:t xml:space="preserve"> best practices in staff and volunteer management including align</w:t>
      </w:r>
      <w:r w:rsidR="00364186" w:rsidRPr="00C05815">
        <w:rPr>
          <w:rFonts w:asciiTheme="majorHAnsi" w:eastAsia="Times New Roman" w:hAnsiTheme="majorHAnsi" w:cs="Segoe UI"/>
          <w:bCs w:val="0"/>
          <w:sz w:val="22"/>
          <w:szCs w:val="22"/>
        </w:rPr>
        <w:t xml:space="preserve">ing activities </w:t>
      </w:r>
      <w:r w:rsidR="003D0B0C" w:rsidRPr="00C05815">
        <w:rPr>
          <w:rFonts w:asciiTheme="majorHAnsi" w:eastAsia="Times New Roman" w:hAnsiTheme="majorHAnsi" w:cs="Segoe UI"/>
          <w:bCs w:val="0"/>
          <w:sz w:val="22"/>
          <w:szCs w:val="22"/>
        </w:rPr>
        <w:t>under the Museum’s Strategic P</w:t>
      </w:r>
      <w:r w:rsidR="00364186" w:rsidRPr="00C05815">
        <w:rPr>
          <w:rFonts w:asciiTheme="majorHAnsi" w:eastAsia="Times New Roman" w:hAnsiTheme="majorHAnsi" w:cs="Segoe UI"/>
          <w:bCs w:val="0"/>
          <w:sz w:val="22"/>
          <w:szCs w:val="22"/>
        </w:rPr>
        <w:t xml:space="preserve">lan, </w:t>
      </w:r>
      <w:r w:rsidRPr="00C05815">
        <w:rPr>
          <w:rFonts w:asciiTheme="majorHAnsi" w:eastAsia="Times New Roman" w:hAnsiTheme="majorHAnsi" w:cs="Segoe UI"/>
          <w:bCs w:val="0"/>
          <w:sz w:val="22"/>
          <w:szCs w:val="22"/>
        </w:rPr>
        <w:t xml:space="preserve">goals and directives. </w:t>
      </w:r>
    </w:p>
    <w:p w:rsidR="00794B6C" w:rsidRPr="003043FD" w:rsidRDefault="00061FB7" w:rsidP="003B75E9">
      <w:pPr>
        <w:pStyle w:val="ListParagraph"/>
        <w:numPr>
          <w:ilvl w:val="0"/>
          <w:numId w:val="1"/>
        </w:numPr>
        <w:spacing w:after="0" w:line="240" w:lineRule="auto"/>
        <w:rPr>
          <w:rFonts w:asciiTheme="majorHAnsi" w:eastAsia="Times New Roman" w:hAnsiTheme="majorHAnsi" w:cs="Segoe UI"/>
          <w:bCs w:val="0"/>
          <w:sz w:val="22"/>
          <w:szCs w:val="22"/>
        </w:rPr>
      </w:pPr>
      <w:r w:rsidRPr="003043FD">
        <w:rPr>
          <w:rFonts w:asciiTheme="majorHAnsi" w:eastAsia="Times New Roman" w:hAnsiTheme="majorHAnsi" w:cs="Segoe UI"/>
          <w:bCs w:val="0"/>
          <w:sz w:val="22"/>
          <w:szCs w:val="22"/>
        </w:rPr>
        <w:t>Ability to perform detailed maintenance</w:t>
      </w:r>
      <w:r w:rsidR="00F249BE" w:rsidRPr="003043FD">
        <w:rPr>
          <w:rFonts w:asciiTheme="majorHAnsi" w:eastAsia="Times New Roman" w:hAnsiTheme="majorHAnsi" w:cs="Segoe UI"/>
          <w:bCs w:val="0"/>
          <w:sz w:val="22"/>
          <w:szCs w:val="22"/>
        </w:rPr>
        <w:t xml:space="preserve"> and inspection</w:t>
      </w:r>
      <w:r w:rsidRPr="003043FD">
        <w:rPr>
          <w:rFonts w:asciiTheme="majorHAnsi" w:eastAsia="Times New Roman" w:hAnsiTheme="majorHAnsi" w:cs="Segoe UI"/>
          <w:bCs w:val="0"/>
          <w:sz w:val="22"/>
          <w:szCs w:val="22"/>
        </w:rPr>
        <w:t xml:space="preserve"> of all </w:t>
      </w:r>
      <w:r w:rsidR="00794B6C" w:rsidRPr="003043FD">
        <w:rPr>
          <w:rFonts w:asciiTheme="majorHAnsi" w:eastAsia="Times New Roman" w:hAnsiTheme="majorHAnsi" w:cs="Segoe UI"/>
          <w:bCs w:val="0"/>
          <w:sz w:val="22"/>
          <w:szCs w:val="22"/>
        </w:rPr>
        <w:t>dive</w:t>
      </w:r>
      <w:r w:rsidRPr="003043FD">
        <w:rPr>
          <w:rFonts w:asciiTheme="majorHAnsi" w:eastAsia="Times New Roman" w:hAnsiTheme="majorHAnsi" w:cs="Segoe UI"/>
          <w:bCs w:val="0"/>
          <w:sz w:val="22"/>
          <w:szCs w:val="22"/>
        </w:rPr>
        <w:t xml:space="preserve"> gear, air tanks, and associat</w:t>
      </w:r>
      <w:r w:rsidR="003B75E9" w:rsidRPr="003043FD">
        <w:rPr>
          <w:rFonts w:asciiTheme="majorHAnsi" w:eastAsia="Times New Roman" w:hAnsiTheme="majorHAnsi" w:cs="Segoe UI"/>
          <w:bCs w:val="0"/>
          <w:sz w:val="22"/>
          <w:szCs w:val="22"/>
        </w:rPr>
        <w:t xml:space="preserve">ed </w:t>
      </w:r>
      <w:r w:rsidR="00137DB1" w:rsidRPr="003043FD">
        <w:rPr>
          <w:rFonts w:asciiTheme="majorHAnsi" w:eastAsia="Times New Roman" w:hAnsiTheme="majorHAnsi" w:cs="Segoe UI"/>
          <w:bCs w:val="0"/>
          <w:sz w:val="22"/>
          <w:szCs w:val="22"/>
        </w:rPr>
        <w:t xml:space="preserve">equipment, trailers, vehicles and supplies as needed. </w:t>
      </w:r>
      <w:r w:rsidR="002B0E1E" w:rsidRPr="003043FD">
        <w:rPr>
          <w:rFonts w:asciiTheme="majorHAnsi" w:eastAsia="Times New Roman" w:hAnsiTheme="majorHAnsi" w:cs="Segoe UI"/>
          <w:bCs w:val="0"/>
          <w:sz w:val="22"/>
          <w:szCs w:val="22"/>
        </w:rPr>
        <w:t xml:space="preserve">The DSO </w:t>
      </w:r>
      <w:r w:rsidR="007542DD" w:rsidRPr="003043FD">
        <w:rPr>
          <w:rFonts w:asciiTheme="majorHAnsi" w:hAnsiTheme="majorHAnsi"/>
          <w:sz w:val="22"/>
          <w:szCs w:val="22"/>
        </w:rPr>
        <w:t>is</w:t>
      </w:r>
      <w:r w:rsidR="002B0E1E" w:rsidRPr="003043FD">
        <w:rPr>
          <w:rFonts w:asciiTheme="majorHAnsi" w:hAnsiTheme="majorHAnsi"/>
          <w:sz w:val="22"/>
          <w:szCs w:val="22"/>
        </w:rPr>
        <w:t xml:space="preserve"> in charge of the dive locker and dive gear maintenance. As the DSO, he/she should be competent to deal with gear related issues in the field as well as conducting maintenance for that gear in the off-season</w:t>
      </w:r>
    </w:p>
    <w:p w:rsidR="003B75E9" w:rsidRPr="00C05815" w:rsidRDefault="003D0B0C" w:rsidP="003B75E9">
      <w:pPr>
        <w:pStyle w:val="ListParagraph"/>
        <w:numPr>
          <w:ilvl w:val="0"/>
          <w:numId w:val="1"/>
        </w:num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Be able to perform</w:t>
      </w:r>
      <w:r w:rsidR="00F249BE" w:rsidRPr="00C05815">
        <w:rPr>
          <w:rFonts w:asciiTheme="majorHAnsi" w:eastAsia="Times New Roman" w:hAnsiTheme="majorHAnsi" w:cs="Segoe UI"/>
          <w:bCs w:val="0"/>
          <w:sz w:val="22"/>
          <w:szCs w:val="22"/>
        </w:rPr>
        <w:t xml:space="preserve"> and effectively communicate</w:t>
      </w:r>
      <w:r w:rsidRPr="00C05815">
        <w:rPr>
          <w:rFonts w:asciiTheme="majorHAnsi" w:eastAsia="Times New Roman" w:hAnsiTheme="majorHAnsi" w:cs="Segoe UI"/>
          <w:bCs w:val="0"/>
          <w:sz w:val="22"/>
          <w:szCs w:val="22"/>
        </w:rPr>
        <w:t xml:space="preserve"> skill assessments </w:t>
      </w:r>
      <w:r w:rsidR="00061FB7" w:rsidRPr="00C05815">
        <w:rPr>
          <w:rFonts w:asciiTheme="majorHAnsi" w:eastAsia="Times New Roman" w:hAnsiTheme="majorHAnsi" w:cs="Segoe UI"/>
          <w:bCs w:val="0"/>
          <w:sz w:val="22"/>
          <w:szCs w:val="22"/>
        </w:rPr>
        <w:t>activities based in and out of the water, on the waterfront and in the classroom, including but not limited to swimming,</w:t>
      </w:r>
      <w:r w:rsidR="00F249BE" w:rsidRPr="00C05815">
        <w:rPr>
          <w:rFonts w:asciiTheme="majorHAnsi" w:eastAsia="Times New Roman" w:hAnsiTheme="majorHAnsi" w:cs="Segoe UI"/>
          <w:bCs w:val="0"/>
          <w:sz w:val="22"/>
          <w:szCs w:val="22"/>
        </w:rPr>
        <w:t xml:space="preserve"> emergency management, </w:t>
      </w:r>
      <w:r w:rsidR="00061FB7" w:rsidRPr="00C05815">
        <w:rPr>
          <w:rFonts w:asciiTheme="majorHAnsi" w:eastAsia="Times New Roman" w:hAnsiTheme="majorHAnsi" w:cs="Segoe UI"/>
          <w:bCs w:val="0"/>
          <w:sz w:val="22"/>
          <w:szCs w:val="22"/>
        </w:rPr>
        <w:t xml:space="preserve">snorkeling, boat driving, and </w:t>
      </w:r>
      <w:r w:rsidR="00F249BE" w:rsidRPr="00C05815">
        <w:rPr>
          <w:rFonts w:asciiTheme="majorHAnsi" w:eastAsia="Times New Roman" w:hAnsiTheme="majorHAnsi" w:cs="Segoe UI"/>
          <w:bCs w:val="0"/>
          <w:sz w:val="22"/>
          <w:szCs w:val="22"/>
        </w:rPr>
        <w:t>scientific d</w:t>
      </w:r>
      <w:r w:rsidR="00061FB7" w:rsidRPr="00C05815">
        <w:rPr>
          <w:rFonts w:asciiTheme="majorHAnsi" w:eastAsia="Times New Roman" w:hAnsiTheme="majorHAnsi" w:cs="Segoe UI"/>
          <w:bCs w:val="0"/>
          <w:sz w:val="22"/>
          <w:szCs w:val="22"/>
        </w:rPr>
        <w:t xml:space="preserve">iving. </w:t>
      </w:r>
    </w:p>
    <w:p w:rsidR="00061FB7" w:rsidRDefault="00061FB7" w:rsidP="003B75E9">
      <w:pPr>
        <w:pStyle w:val="ListParagraph"/>
        <w:numPr>
          <w:ilvl w:val="0"/>
          <w:numId w:val="1"/>
        </w:num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 xml:space="preserve">Dive </w:t>
      </w:r>
      <w:r w:rsidR="003B75E9" w:rsidRPr="00C05815">
        <w:rPr>
          <w:rFonts w:asciiTheme="majorHAnsi" w:eastAsia="Times New Roman" w:hAnsiTheme="majorHAnsi" w:cs="Segoe UI"/>
          <w:bCs w:val="0"/>
          <w:sz w:val="22"/>
          <w:szCs w:val="22"/>
        </w:rPr>
        <w:t>Safety</w:t>
      </w:r>
      <w:r w:rsidRPr="00C05815">
        <w:rPr>
          <w:rFonts w:asciiTheme="majorHAnsi" w:eastAsia="Times New Roman" w:hAnsiTheme="majorHAnsi" w:cs="Segoe UI"/>
          <w:bCs w:val="0"/>
          <w:sz w:val="22"/>
          <w:szCs w:val="22"/>
        </w:rPr>
        <w:t xml:space="preserve"> Office</w:t>
      </w:r>
      <w:r w:rsidR="00C05815">
        <w:rPr>
          <w:rFonts w:asciiTheme="majorHAnsi" w:eastAsia="Times New Roman" w:hAnsiTheme="majorHAnsi" w:cs="Segoe UI"/>
          <w:bCs w:val="0"/>
          <w:sz w:val="22"/>
          <w:szCs w:val="22"/>
        </w:rPr>
        <w:t>r</w:t>
      </w:r>
      <w:r w:rsidRPr="00C05815">
        <w:rPr>
          <w:rFonts w:asciiTheme="majorHAnsi" w:eastAsia="Times New Roman" w:hAnsiTheme="majorHAnsi" w:cs="Segoe UI"/>
          <w:bCs w:val="0"/>
          <w:sz w:val="22"/>
          <w:szCs w:val="22"/>
        </w:rPr>
        <w:t xml:space="preserve"> is a hands-on position that involves frequent and repeated scientific diving and </w:t>
      </w:r>
      <w:r w:rsidR="003D0B0C" w:rsidRPr="00C05815">
        <w:rPr>
          <w:rFonts w:asciiTheme="majorHAnsi" w:eastAsia="Times New Roman" w:hAnsiTheme="majorHAnsi" w:cs="Segoe UI"/>
          <w:bCs w:val="0"/>
          <w:sz w:val="22"/>
          <w:szCs w:val="22"/>
        </w:rPr>
        <w:t>boat-driving</w:t>
      </w:r>
      <w:r w:rsidRPr="00C05815">
        <w:rPr>
          <w:rFonts w:asciiTheme="majorHAnsi" w:eastAsia="Times New Roman" w:hAnsiTheme="majorHAnsi" w:cs="Segoe UI"/>
          <w:bCs w:val="0"/>
          <w:sz w:val="22"/>
          <w:szCs w:val="22"/>
        </w:rPr>
        <w:t xml:space="preserve"> opportunities throughout the year</w:t>
      </w:r>
      <w:r w:rsidR="003B75E9" w:rsidRPr="00C05815">
        <w:rPr>
          <w:rFonts w:asciiTheme="majorHAnsi" w:eastAsia="Times New Roman" w:hAnsiTheme="majorHAnsi" w:cs="Segoe UI"/>
          <w:bCs w:val="0"/>
          <w:sz w:val="22"/>
          <w:szCs w:val="22"/>
        </w:rPr>
        <w:t xml:space="preserve"> and his or her main objective is to make sure these opportunities are conducted according to </w:t>
      </w:r>
      <w:r w:rsidR="003D0B0C" w:rsidRPr="00C05815">
        <w:rPr>
          <w:rFonts w:asciiTheme="majorHAnsi" w:eastAsia="Times New Roman" w:hAnsiTheme="majorHAnsi" w:cs="Segoe UI"/>
          <w:bCs w:val="0"/>
          <w:sz w:val="22"/>
          <w:szCs w:val="22"/>
        </w:rPr>
        <w:t xml:space="preserve">best </w:t>
      </w:r>
      <w:r w:rsidR="00F249BE" w:rsidRPr="00C05815">
        <w:rPr>
          <w:rFonts w:asciiTheme="majorHAnsi" w:eastAsia="Times New Roman" w:hAnsiTheme="majorHAnsi" w:cs="Segoe UI"/>
          <w:bCs w:val="0"/>
          <w:sz w:val="22"/>
          <w:szCs w:val="22"/>
        </w:rPr>
        <w:t>practices, high safety,</w:t>
      </w:r>
      <w:r w:rsidR="003D0B0C" w:rsidRPr="00C05815">
        <w:rPr>
          <w:rFonts w:asciiTheme="majorHAnsi" w:eastAsia="Times New Roman" w:hAnsiTheme="majorHAnsi" w:cs="Segoe UI"/>
          <w:bCs w:val="0"/>
          <w:sz w:val="22"/>
          <w:szCs w:val="22"/>
        </w:rPr>
        <w:t xml:space="preserve"> and ethical </w:t>
      </w:r>
      <w:r w:rsidR="003B75E9" w:rsidRPr="00C05815">
        <w:rPr>
          <w:rFonts w:asciiTheme="majorHAnsi" w:eastAsia="Times New Roman" w:hAnsiTheme="majorHAnsi" w:cs="Segoe UI"/>
          <w:bCs w:val="0"/>
          <w:sz w:val="22"/>
          <w:szCs w:val="22"/>
        </w:rPr>
        <w:t>standards in prudent manner</w:t>
      </w:r>
      <w:r w:rsidRPr="00C05815">
        <w:rPr>
          <w:rFonts w:asciiTheme="majorHAnsi" w:eastAsia="Times New Roman" w:hAnsiTheme="majorHAnsi" w:cs="Segoe UI"/>
          <w:bCs w:val="0"/>
          <w:sz w:val="22"/>
          <w:szCs w:val="22"/>
        </w:rPr>
        <w:t>.</w:t>
      </w:r>
      <w:r w:rsidR="000D13D2" w:rsidRPr="00C05815">
        <w:rPr>
          <w:rFonts w:asciiTheme="majorHAnsi" w:eastAsia="Times New Roman" w:hAnsiTheme="majorHAnsi" w:cs="Segoe UI"/>
          <w:bCs w:val="0"/>
          <w:sz w:val="22"/>
          <w:szCs w:val="22"/>
        </w:rPr>
        <w:t xml:space="preserve"> </w:t>
      </w:r>
    </w:p>
    <w:p w:rsidR="00DB6CAB" w:rsidRPr="00DB6CAB" w:rsidRDefault="00DB6CAB" w:rsidP="00DB6CAB">
      <w:pPr>
        <w:pStyle w:val="ListParagraph"/>
        <w:numPr>
          <w:ilvl w:val="0"/>
          <w:numId w:val="1"/>
        </w:numPr>
        <w:spacing w:after="0" w:line="240" w:lineRule="auto"/>
        <w:rPr>
          <w:rFonts w:asciiTheme="majorHAnsi" w:eastAsia="Times New Roman" w:hAnsiTheme="majorHAnsi" w:cs="Segoe UI"/>
          <w:bCs w:val="0"/>
          <w:sz w:val="22"/>
          <w:szCs w:val="22"/>
        </w:rPr>
      </w:pPr>
      <w:r w:rsidRPr="00DB6CAB">
        <w:rPr>
          <w:rFonts w:asciiTheme="majorHAnsi" w:eastAsia="Times New Roman" w:hAnsiTheme="majorHAnsi" w:cs="Segoe UI"/>
          <w:bCs w:val="0"/>
          <w:sz w:val="22"/>
          <w:szCs w:val="22"/>
        </w:rPr>
        <w:t xml:space="preserve">He or she must be a team player, self-starter and willing to support all Museum divisions as part of the leadership team of the organization. This includes effective project management, prioritization and public archaeological programs as well as building Museum mission credibility and advancing organization sustainability. </w:t>
      </w:r>
    </w:p>
    <w:p w:rsidR="00DB6CAB" w:rsidRPr="00C05815" w:rsidRDefault="00DB6CAB" w:rsidP="003043FD">
      <w:pPr>
        <w:pStyle w:val="ListParagraph"/>
        <w:spacing w:after="0" w:line="240" w:lineRule="auto"/>
        <w:rPr>
          <w:rFonts w:asciiTheme="majorHAnsi" w:eastAsia="Times New Roman" w:hAnsiTheme="majorHAnsi" w:cs="Segoe UI"/>
          <w:bCs w:val="0"/>
          <w:sz w:val="22"/>
          <w:szCs w:val="22"/>
        </w:rPr>
      </w:pPr>
    </w:p>
    <w:p w:rsidR="00061FB7" w:rsidRPr="00C05815" w:rsidRDefault="00061FB7" w:rsidP="00061FB7">
      <w:pPr>
        <w:spacing w:after="0" w:line="240" w:lineRule="auto"/>
        <w:rPr>
          <w:rFonts w:asciiTheme="majorHAnsi" w:eastAsia="Times New Roman" w:hAnsiTheme="majorHAnsi" w:cs="Segoe UI"/>
          <w:bCs w:val="0"/>
          <w:sz w:val="22"/>
          <w:szCs w:val="22"/>
        </w:rPr>
      </w:pPr>
    </w:p>
    <w:p w:rsidR="00061FB7" w:rsidRDefault="00061FB7" w:rsidP="00061FB7">
      <w:pPr>
        <w:spacing w:after="0" w:line="240" w:lineRule="auto"/>
        <w:rPr>
          <w:rFonts w:asciiTheme="majorHAnsi" w:eastAsia="Times New Roman" w:hAnsiTheme="majorHAnsi" w:cs="Segoe UI"/>
          <w:b/>
          <w:bCs w:val="0"/>
          <w:sz w:val="22"/>
          <w:szCs w:val="22"/>
          <w:u w:val="single"/>
        </w:rPr>
      </w:pPr>
      <w:r w:rsidRPr="00C05815">
        <w:rPr>
          <w:rFonts w:asciiTheme="majorHAnsi" w:eastAsia="Times New Roman" w:hAnsiTheme="majorHAnsi" w:cs="Segoe UI"/>
          <w:b/>
          <w:bCs w:val="0"/>
          <w:sz w:val="22"/>
          <w:szCs w:val="22"/>
          <w:u w:val="single"/>
        </w:rPr>
        <w:t>Minimum Qualifications:</w:t>
      </w:r>
    </w:p>
    <w:p w:rsidR="00C63C85" w:rsidRPr="00C05815" w:rsidRDefault="00C63C85" w:rsidP="00061FB7">
      <w:pPr>
        <w:spacing w:after="0" w:line="240" w:lineRule="auto"/>
        <w:rPr>
          <w:rFonts w:asciiTheme="majorHAnsi" w:eastAsia="Times New Roman" w:hAnsiTheme="majorHAnsi" w:cs="Segoe UI"/>
          <w:b/>
          <w:bCs w:val="0"/>
          <w:sz w:val="22"/>
          <w:szCs w:val="22"/>
          <w:u w:val="single"/>
        </w:rPr>
      </w:pPr>
    </w:p>
    <w:p w:rsidR="00F249BE" w:rsidRPr="00C05815" w:rsidRDefault="00F249BE" w:rsidP="00F249BE">
      <w:pPr>
        <w:pStyle w:val="ListParagraph"/>
        <w:numPr>
          <w:ilvl w:val="0"/>
          <w:numId w:val="2"/>
        </w:num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 xml:space="preserve">Lead planning and logistics related to archaeological fieldwork, scientific diving safety protocols as established and approved by the Diving Control Board. </w:t>
      </w:r>
    </w:p>
    <w:p w:rsidR="00061FB7" w:rsidRPr="00C05815" w:rsidRDefault="00C05815" w:rsidP="00731081">
      <w:pPr>
        <w:pStyle w:val="ListParagraph"/>
        <w:numPr>
          <w:ilvl w:val="0"/>
          <w:numId w:val="2"/>
        </w:numPr>
        <w:spacing w:after="0" w:line="240" w:lineRule="auto"/>
        <w:rPr>
          <w:rFonts w:asciiTheme="majorHAnsi" w:eastAsia="Times New Roman" w:hAnsiTheme="majorHAnsi" w:cs="Segoe UI"/>
          <w:bCs w:val="0"/>
          <w:sz w:val="22"/>
          <w:szCs w:val="22"/>
        </w:rPr>
      </w:pPr>
      <w:r>
        <w:rPr>
          <w:rFonts w:asciiTheme="majorHAnsi" w:eastAsia="Times New Roman" w:hAnsiTheme="majorHAnsi" w:cs="Segoe UI"/>
          <w:bCs w:val="0"/>
          <w:sz w:val="22"/>
          <w:szCs w:val="22"/>
        </w:rPr>
        <w:t xml:space="preserve">Active status, scientific </w:t>
      </w:r>
      <w:r w:rsidR="00061FB7" w:rsidRPr="00C05815">
        <w:rPr>
          <w:rFonts w:asciiTheme="majorHAnsi" w:eastAsia="Times New Roman" w:hAnsiTheme="majorHAnsi" w:cs="Segoe UI"/>
          <w:bCs w:val="0"/>
          <w:sz w:val="22"/>
          <w:szCs w:val="22"/>
        </w:rPr>
        <w:t>diving instructor’s certification from an internationally recognized agency (i.e., PADI, NAUI, and NOAA, CMAS)</w:t>
      </w:r>
      <w:r w:rsidR="00BE183E">
        <w:rPr>
          <w:rFonts w:asciiTheme="majorHAnsi" w:eastAsia="Times New Roman" w:hAnsiTheme="majorHAnsi" w:cs="Segoe UI"/>
          <w:bCs w:val="0"/>
          <w:sz w:val="22"/>
          <w:szCs w:val="22"/>
        </w:rPr>
        <w:t>.</w:t>
      </w:r>
    </w:p>
    <w:p w:rsidR="00061FB7" w:rsidRPr="00C05815" w:rsidRDefault="00061FB7" w:rsidP="00731081">
      <w:pPr>
        <w:pStyle w:val="ListParagraph"/>
        <w:numPr>
          <w:ilvl w:val="0"/>
          <w:numId w:val="2"/>
        </w:num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First Aid/CPR instructor</w:t>
      </w:r>
      <w:r w:rsidR="00F249BE" w:rsidRPr="00C05815">
        <w:rPr>
          <w:rFonts w:asciiTheme="majorHAnsi" w:eastAsia="Times New Roman" w:hAnsiTheme="majorHAnsi" w:cs="Segoe UI"/>
          <w:bCs w:val="0"/>
          <w:sz w:val="22"/>
          <w:szCs w:val="22"/>
        </w:rPr>
        <w:t xml:space="preserve"> and o</w:t>
      </w:r>
      <w:r w:rsidRPr="00C05815">
        <w:rPr>
          <w:rFonts w:asciiTheme="majorHAnsi" w:eastAsia="Times New Roman" w:hAnsiTheme="majorHAnsi" w:cs="Segoe UI"/>
          <w:bCs w:val="0"/>
          <w:sz w:val="22"/>
          <w:szCs w:val="22"/>
        </w:rPr>
        <w:t>xygen administration instructor</w:t>
      </w:r>
    </w:p>
    <w:p w:rsidR="00061FB7" w:rsidRPr="00C05815" w:rsidRDefault="00061FB7" w:rsidP="00731081">
      <w:pPr>
        <w:pStyle w:val="ListParagraph"/>
        <w:numPr>
          <w:ilvl w:val="0"/>
          <w:numId w:val="2"/>
        </w:num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Extensive small boat handling experience</w:t>
      </w:r>
      <w:r w:rsidR="00F249BE" w:rsidRPr="00C05815">
        <w:rPr>
          <w:rFonts w:asciiTheme="majorHAnsi" w:eastAsia="Times New Roman" w:hAnsiTheme="majorHAnsi" w:cs="Segoe UI"/>
          <w:bCs w:val="0"/>
          <w:sz w:val="22"/>
          <w:szCs w:val="22"/>
        </w:rPr>
        <w:t xml:space="preserve"> including e</w:t>
      </w:r>
      <w:r w:rsidRPr="00C05815">
        <w:rPr>
          <w:rFonts w:asciiTheme="majorHAnsi" w:eastAsia="Times New Roman" w:hAnsiTheme="majorHAnsi" w:cs="Segoe UI"/>
          <w:bCs w:val="0"/>
          <w:sz w:val="22"/>
          <w:szCs w:val="22"/>
        </w:rPr>
        <w:t xml:space="preserve">xperience in outboard </w:t>
      </w:r>
      <w:r w:rsidR="00B17689">
        <w:rPr>
          <w:rFonts w:asciiTheme="majorHAnsi" w:eastAsia="Times New Roman" w:hAnsiTheme="majorHAnsi" w:cs="Segoe UI"/>
          <w:bCs w:val="0"/>
          <w:sz w:val="22"/>
          <w:szCs w:val="22"/>
        </w:rPr>
        <w:t xml:space="preserve">or other </w:t>
      </w:r>
      <w:r w:rsidRPr="00C05815">
        <w:rPr>
          <w:rFonts w:asciiTheme="majorHAnsi" w:eastAsia="Times New Roman" w:hAnsiTheme="majorHAnsi" w:cs="Segoe UI"/>
          <w:bCs w:val="0"/>
          <w:sz w:val="22"/>
          <w:szCs w:val="22"/>
        </w:rPr>
        <w:t>engine troubleshooting and mechanics</w:t>
      </w:r>
      <w:r w:rsidR="00BE183E">
        <w:rPr>
          <w:rFonts w:asciiTheme="majorHAnsi" w:eastAsia="Times New Roman" w:hAnsiTheme="majorHAnsi" w:cs="Segoe UI"/>
          <w:bCs w:val="0"/>
          <w:sz w:val="22"/>
          <w:szCs w:val="22"/>
        </w:rPr>
        <w:t>.</w:t>
      </w:r>
    </w:p>
    <w:p w:rsidR="00137DB1" w:rsidRPr="00C05815" w:rsidRDefault="00F249BE" w:rsidP="00F249BE">
      <w:pPr>
        <w:pStyle w:val="ListParagraph"/>
        <w:numPr>
          <w:ilvl w:val="0"/>
          <w:numId w:val="2"/>
        </w:num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Familiarization</w:t>
      </w:r>
      <w:r w:rsidR="00137DB1" w:rsidRPr="00C05815">
        <w:rPr>
          <w:rFonts w:asciiTheme="majorHAnsi" w:eastAsia="Times New Roman" w:hAnsiTheme="majorHAnsi" w:cs="Segoe UI"/>
          <w:bCs w:val="0"/>
          <w:sz w:val="22"/>
          <w:szCs w:val="22"/>
        </w:rPr>
        <w:t xml:space="preserve"> with archaeological ethics. </w:t>
      </w:r>
    </w:p>
    <w:p w:rsidR="00F249BE" w:rsidRPr="00C05815" w:rsidRDefault="00137DB1" w:rsidP="00F249BE">
      <w:pPr>
        <w:pStyle w:val="ListParagraph"/>
        <w:numPr>
          <w:ilvl w:val="0"/>
          <w:numId w:val="2"/>
        </w:num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T</w:t>
      </w:r>
      <w:r w:rsidR="000D13D2" w:rsidRPr="00C05815">
        <w:rPr>
          <w:rFonts w:asciiTheme="majorHAnsi" w:eastAsia="Times New Roman" w:hAnsiTheme="majorHAnsi" w:cs="Segoe UI"/>
          <w:bCs w:val="0"/>
          <w:sz w:val="22"/>
          <w:szCs w:val="22"/>
        </w:rPr>
        <w:t xml:space="preserve">hree years’ experience with </w:t>
      </w:r>
      <w:r w:rsidR="00F249BE" w:rsidRPr="00C05815">
        <w:rPr>
          <w:rFonts w:asciiTheme="majorHAnsi" w:eastAsia="Times New Roman" w:hAnsiTheme="majorHAnsi" w:cs="Segoe UI"/>
          <w:bCs w:val="0"/>
          <w:sz w:val="22"/>
          <w:szCs w:val="22"/>
        </w:rPr>
        <w:t xml:space="preserve">underwater </w:t>
      </w:r>
      <w:r w:rsidR="00B17689">
        <w:rPr>
          <w:rFonts w:asciiTheme="majorHAnsi" w:eastAsia="Times New Roman" w:hAnsiTheme="majorHAnsi" w:cs="Segoe UI"/>
          <w:bCs w:val="0"/>
          <w:sz w:val="22"/>
          <w:szCs w:val="22"/>
        </w:rPr>
        <w:t xml:space="preserve">archaeological </w:t>
      </w:r>
      <w:r w:rsidR="000D13D2" w:rsidRPr="00C05815">
        <w:rPr>
          <w:rFonts w:asciiTheme="majorHAnsi" w:eastAsia="Times New Roman" w:hAnsiTheme="majorHAnsi" w:cs="Segoe UI"/>
          <w:bCs w:val="0"/>
          <w:sz w:val="22"/>
          <w:szCs w:val="22"/>
        </w:rPr>
        <w:t xml:space="preserve">research and </w:t>
      </w:r>
      <w:r w:rsidR="00F249BE" w:rsidRPr="00C05815">
        <w:rPr>
          <w:rFonts w:asciiTheme="majorHAnsi" w:eastAsia="Times New Roman" w:hAnsiTheme="majorHAnsi" w:cs="Segoe UI"/>
          <w:bCs w:val="0"/>
          <w:sz w:val="22"/>
          <w:szCs w:val="22"/>
        </w:rPr>
        <w:t>fieldwork, scientific diving, remote sensing survey</w:t>
      </w:r>
      <w:r w:rsidR="00B17689">
        <w:rPr>
          <w:rFonts w:asciiTheme="majorHAnsi" w:eastAsia="Times New Roman" w:hAnsiTheme="majorHAnsi" w:cs="Segoe UI"/>
          <w:bCs w:val="0"/>
          <w:sz w:val="22"/>
          <w:szCs w:val="22"/>
        </w:rPr>
        <w:t xml:space="preserve"> and analysis</w:t>
      </w:r>
      <w:r w:rsidR="00F249BE" w:rsidRPr="00C05815">
        <w:rPr>
          <w:rFonts w:asciiTheme="majorHAnsi" w:eastAsia="Times New Roman" w:hAnsiTheme="majorHAnsi" w:cs="Segoe UI"/>
          <w:bCs w:val="0"/>
          <w:sz w:val="22"/>
          <w:szCs w:val="22"/>
        </w:rPr>
        <w:t>, and</w:t>
      </w:r>
      <w:r w:rsidR="000D13D2" w:rsidRPr="00C05815">
        <w:rPr>
          <w:rFonts w:asciiTheme="majorHAnsi" w:eastAsia="Times New Roman" w:hAnsiTheme="majorHAnsi" w:cs="Segoe UI"/>
          <w:bCs w:val="0"/>
          <w:sz w:val="22"/>
          <w:szCs w:val="22"/>
        </w:rPr>
        <w:t>/or</w:t>
      </w:r>
      <w:r w:rsidR="00F249BE" w:rsidRPr="00C05815">
        <w:rPr>
          <w:rFonts w:asciiTheme="majorHAnsi" w:eastAsia="Times New Roman" w:hAnsiTheme="majorHAnsi" w:cs="Segoe UI"/>
          <w:bCs w:val="0"/>
          <w:sz w:val="22"/>
          <w:szCs w:val="22"/>
        </w:rPr>
        <w:t xml:space="preserve"> artifact recovery/cataloging/</w:t>
      </w:r>
      <w:r w:rsidRPr="00C05815">
        <w:rPr>
          <w:rFonts w:asciiTheme="majorHAnsi" w:eastAsia="Times New Roman" w:hAnsiTheme="majorHAnsi" w:cs="Segoe UI"/>
          <w:bCs w:val="0"/>
          <w:sz w:val="22"/>
          <w:szCs w:val="22"/>
        </w:rPr>
        <w:t xml:space="preserve">conservation. </w:t>
      </w:r>
    </w:p>
    <w:p w:rsidR="000D13D2" w:rsidRPr="00C05815" w:rsidRDefault="00061FB7" w:rsidP="00731081">
      <w:pPr>
        <w:pStyle w:val="ListParagraph"/>
        <w:numPr>
          <w:ilvl w:val="0"/>
          <w:numId w:val="2"/>
        </w:num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At least one year of related experience with</w:t>
      </w:r>
      <w:r w:rsidR="00F249BE" w:rsidRPr="00C05815">
        <w:rPr>
          <w:rFonts w:asciiTheme="majorHAnsi" w:eastAsia="Times New Roman" w:hAnsiTheme="majorHAnsi" w:cs="Segoe UI"/>
          <w:bCs w:val="0"/>
          <w:sz w:val="22"/>
          <w:szCs w:val="22"/>
        </w:rPr>
        <w:t>in</w:t>
      </w:r>
      <w:r w:rsidR="000D13D2" w:rsidRPr="00C05815">
        <w:rPr>
          <w:rFonts w:asciiTheme="majorHAnsi" w:eastAsia="Times New Roman" w:hAnsiTheme="majorHAnsi" w:cs="Segoe UI"/>
          <w:bCs w:val="0"/>
          <w:sz w:val="22"/>
          <w:szCs w:val="22"/>
        </w:rPr>
        <w:t xml:space="preserve"> a</w:t>
      </w:r>
      <w:r w:rsidRPr="00C05815">
        <w:rPr>
          <w:rFonts w:asciiTheme="majorHAnsi" w:eastAsia="Times New Roman" w:hAnsiTheme="majorHAnsi" w:cs="Segoe UI"/>
          <w:bCs w:val="0"/>
          <w:sz w:val="22"/>
          <w:szCs w:val="22"/>
        </w:rPr>
        <w:t xml:space="preserve"> </w:t>
      </w:r>
      <w:r w:rsidR="00F249BE" w:rsidRPr="00C05815">
        <w:rPr>
          <w:rFonts w:asciiTheme="majorHAnsi" w:eastAsia="Times New Roman" w:hAnsiTheme="majorHAnsi" w:cs="Segoe UI"/>
          <w:bCs w:val="0"/>
          <w:sz w:val="22"/>
          <w:szCs w:val="22"/>
        </w:rPr>
        <w:t>professional</w:t>
      </w:r>
      <w:r w:rsidR="00137DB1" w:rsidRPr="00C05815">
        <w:rPr>
          <w:rFonts w:asciiTheme="majorHAnsi" w:eastAsia="Times New Roman" w:hAnsiTheme="majorHAnsi" w:cs="Segoe UI"/>
          <w:bCs w:val="0"/>
          <w:sz w:val="22"/>
          <w:szCs w:val="22"/>
        </w:rPr>
        <w:t xml:space="preserve"> research</w:t>
      </w:r>
      <w:r w:rsidR="00F249BE" w:rsidRPr="00C05815">
        <w:rPr>
          <w:rFonts w:asciiTheme="majorHAnsi" w:eastAsia="Times New Roman" w:hAnsiTheme="majorHAnsi" w:cs="Segoe UI"/>
          <w:bCs w:val="0"/>
          <w:sz w:val="22"/>
          <w:szCs w:val="22"/>
        </w:rPr>
        <w:t xml:space="preserve"> </w:t>
      </w:r>
      <w:r w:rsidR="00137DB1" w:rsidRPr="00C05815">
        <w:rPr>
          <w:rFonts w:asciiTheme="majorHAnsi" w:eastAsia="Times New Roman" w:hAnsiTheme="majorHAnsi" w:cs="Segoe UI"/>
          <w:bCs w:val="0"/>
          <w:sz w:val="22"/>
          <w:szCs w:val="22"/>
        </w:rPr>
        <w:t>institution or a museum or similar</w:t>
      </w:r>
      <w:r w:rsidR="00B17689">
        <w:rPr>
          <w:rFonts w:asciiTheme="majorHAnsi" w:eastAsia="Times New Roman" w:hAnsiTheme="majorHAnsi" w:cs="Segoe UI"/>
          <w:bCs w:val="0"/>
          <w:sz w:val="22"/>
          <w:szCs w:val="22"/>
        </w:rPr>
        <w:t xml:space="preserve"> entity</w:t>
      </w:r>
      <w:r w:rsidR="00137DB1" w:rsidRPr="00C05815">
        <w:rPr>
          <w:rFonts w:asciiTheme="majorHAnsi" w:eastAsia="Times New Roman" w:hAnsiTheme="majorHAnsi" w:cs="Segoe UI"/>
          <w:bCs w:val="0"/>
          <w:sz w:val="22"/>
          <w:szCs w:val="22"/>
        </w:rPr>
        <w:t xml:space="preserve">. </w:t>
      </w:r>
    </w:p>
    <w:p w:rsidR="00061FB7" w:rsidRPr="00C05815" w:rsidRDefault="00061FB7" w:rsidP="00731081">
      <w:pPr>
        <w:pStyle w:val="ListParagraph"/>
        <w:numPr>
          <w:ilvl w:val="0"/>
          <w:numId w:val="2"/>
        </w:num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 xml:space="preserve">Experience with marine rescue and hazard identification. </w:t>
      </w:r>
    </w:p>
    <w:p w:rsidR="003B75E9" w:rsidRPr="00C05815" w:rsidRDefault="00061FB7" w:rsidP="00731081">
      <w:pPr>
        <w:pStyle w:val="ListParagraph"/>
        <w:numPr>
          <w:ilvl w:val="0"/>
          <w:numId w:val="2"/>
        </w:num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 xml:space="preserve">Ability to work as a team and to say no when needed. Must be dedicated to </w:t>
      </w:r>
      <w:r w:rsidR="003B75E9" w:rsidRPr="00C05815">
        <w:rPr>
          <w:rFonts w:asciiTheme="majorHAnsi" w:eastAsia="Times New Roman" w:hAnsiTheme="majorHAnsi" w:cs="Segoe UI"/>
          <w:bCs w:val="0"/>
          <w:sz w:val="22"/>
          <w:szCs w:val="22"/>
        </w:rPr>
        <w:t>safety-first</w:t>
      </w:r>
      <w:r w:rsidR="00BE183E">
        <w:rPr>
          <w:rFonts w:asciiTheme="majorHAnsi" w:eastAsia="Times New Roman" w:hAnsiTheme="majorHAnsi" w:cs="Segoe UI"/>
          <w:bCs w:val="0"/>
          <w:sz w:val="22"/>
          <w:szCs w:val="22"/>
        </w:rPr>
        <w:t>.</w:t>
      </w:r>
    </w:p>
    <w:p w:rsidR="00061FB7" w:rsidRPr="00C05815" w:rsidRDefault="00061FB7" w:rsidP="00731081">
      <w:pPr>
        <w:pStyle w:val="ListParagraph"/>
        <w:numPr>
          <w:ilvl w:val="0"/>
          <w:numId w:val="2"/>
        </w:num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Ability and willingness to participate in pu</w:t>
      </w:r>
      <w:r w:rsidR="00F249BE" w:rsidRPr="00C05815">
        <w:rPr>
          <w:rFonts w:asciiTheme="majorHAnsi" w:eastAsia="Times New Roman" w:hAnsiTheme="majorHAnsi" w:cs="Segoe UI"/>
          <w:bCs w:val="0"/>
          <w:sz w:val="22"/>
          <w:szCs w:val="22"/>
        </w:rPr>
        <w:t xml:space="preserve">blic archaeological programming. </w:t>
      </w:r>
    </w:p>
    <w:p w:rsidR="00061FB7" w:rsidRPr="00C05815" w:rsidRDefault="00061FB7" w:rsidP="00731081">
      <w:pPr>
        <w:pStyle w:val="ListParagraph"/>
        <w:numPr>
          <w:ilvl w:val="0"/>
          <w:numId w:val="2"/>
        </w:num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Significant experience training students in archaeological fieldwork</w:t>
      </w:r>
      <w:r w:rsidR="00B17689">
        <w:rPr>
          <w:rFonts w:asciiTheme="majorHAnsi" w:eastAsia="Times New Roman" w:hAnsiTheme="majorHAnsi" w:cs="Segoe UI"/>
          <w:bCs w:val="0"/>
          <w:sz w:val="22"/>
          <w:szCs w:val="22"/>
        </w:rPr>
        <w:t xml:space="preserve">, basic scuba and </w:t>
      </w:r>
      <w:r w:rsidRPr="00C05815">
        <w:rPr>
          <w:rFonts w:asciiTheme="majorHAnsi" w:eastAsia="Times New Roman" w:hAnsiTheme="majorHAnsi" w:cs="Segoe UI"/>
          <w:bCs w:val="0"/>
          <w:sz w:val="22"/>
          <w:szCs w:val="22"/>
        </w:rPr>
        <w:t>scientific divin</w:t>
      </w:r>
      <w:r w:rsidR="00F249BE" w:rsidRPr="00C05815">
        <w:rPr>
          <w:rFonts w:asciiTheme="majorHAnsi" w:eastAsia="Times New Roman" w:hAnsiTheme="majorHAnsi" w:cs="Segoe UI"/>
          <w:bCs w:val="0"/>
          <w:sz w:val="22"/>
          <w:szCs w:val="22"/>
        </w:rPr>
        <w:t>g</w:t>
      </w:r>
      <w:r w:rsidR="00B17689">
        <w:rPr>
          <w:rFonts w:asciiTheme="majorHAnsi" w:eastAsia="Times New Roman" w:hAnsiTheme="majorHAnsi" w:cs="Segoe UI"/>
          <w:bCs w:val="0"/>
          <w:sz w:val="22"/>
          <w:szCs w:val="22"/>
        </w:rPr>
        <w:t>,</w:t>
      </w:r>
      <w:r w:rsidR="00F249BE" w:rsidRPr="00C05815">
        <w:rPr>
          <w:rFonts w:asciiTheme="majorHAnsi" w:eastAsia="Times New Roman" w:hAnsiTheme="majorHAnsi" w:cs="Segoe UI"/>
          <w:bCs w:val="0"/>
          <w:sz w:val="22"/>
          <w:szCs w:val="22"/>
        </w:rPr>
        <w:t xml:space="preserve"> and communicating effectively. </w:t>
      </w:r>
    </w:p>
    <w:p w:rsidR="00061FB7" w:rsidRPr="00C05815" w:rsidRDefault="00061FB7" w:rsidP="00731081">
      <w:pPr>
        <w:pStyle w:val="ListParagraph"/>
        <w:numPr>
          <w:ilvl w:val="0"/>
          <w:numId w:val="2"/>
        </w:num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 xml:space="preserve">Assist with the planning, implementation, and management of field school and fieldwork activities including living </w:t>
      </w:r>
      <w:r w:rsidR="003B75E9" w:rsidRPr="00C05815">
        <w:rPr>
          <w:rFonts w:asciiTheme="majorHAnsi" w:eastAsia="Times New Roman" w:hAnsiTheme="majorHAnsi" w:cs="Segoe UI"/>
          <w:bCs w:val="0"/>
          <w:sz w:val="22"/>
          <w:szCs w:val="22"/>
        </w:rPr>
        <w:t>arrangements</w:t>
      </w:r>
      <w:r w:rsidRPr="00C05815">
        <w:rPr>
          <w:rFonts w:asciiTheme="majorHAnsi" w:eastAsia="Times New Roman" w:hAnsiTheme="majorHAnsi" w:cs="Segoe UI"/>
          <w:bCs w:val="0"/>
          <w:sz w:val="22"/>
          <w:szCs w:val="22"/>
        </w:rPr>
        <w:t xml:space="preserve">, insurance, and oversight of activities, scheduling of speakers and events as part of a team. </w:t>
      </w:r>
    </w:p>
    <w:p w:rsidR="00061FB7" w:rsidRPr="00C05815" w:rsidRDefault="00061FB7" w:rsidP="00731081">
      <w:pPr>
        <w:pStyle w:val="ListParagraph"/>
        <w:numPr>
          <w:ilvl w:val="0"/>
          <w:numId w:val="2"/>
        </w:num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 xml:space="preserve">Effectively uses computer programs and empirical research based systems. </w:t>
      </w:r>
    </w:p>
    <w:p w:rsidR="003B75E9" w:rsidRPr="00C05815" w:rsidRDefault="41A4E025" w:rsidP="41A4E025">
      <w:pPr>
        <w:pStyle w:val="ListParagraph"/>
        <w:numPr>
          <w:ilvl w:val="0"/>
          <w:numId w:val="2"/>
        </w:numPr>
        <w:spacing w:after="0" w:line="240" w:lineRule="auto"/>
        <w:rPr>
          <w:rFonts w:asciiTheme="majorHAnsi" w:eastAsia="Times New Roman" w:hAnsiTheme="majorHAnsi" w:cs="Segoe UI"/>
          <w:sz w:val="22"/>
          <w:szCs w:val="22"/>
        </w:rPr>
      </w:pPr>
      <w:r w:rsidRPr="41A4E025">
        <w:rPr>
          <w:rFonts w:asciiTheme="majorHAnsi" w:eastAsia="Times New Roman" w:hAnsiTheme="majorHAnsi" w:cs="Segoe UI"/>
          <w:sz w:val="22"/>
          <w:szCs w:val="22"/>
        </w:rPr>
        <w:t>Will support other Museum activities including public events, tours, public archaeology, and grant writing and administration, site and tour shifts as required</w:t>
      </w:r>
      <w:r w:rsidR="007542DD">
        <w:rPr>
          <w:rFonts w:asciiTheme="majorHAnsi" w:eastAsia="Times New Roman" w:hAnsiTheme="majorHAnsi" w:cs="Segoe UI"/>
          <w:sz w:val="22"/>
          <w:szCs w:val="22"/>
        </w:rPr>
        <w:t xml:space="preserve"> to help maintain the salary required to do the job and to provide safety processes as necessary. There is no archaeology at the Museum or LAMP without the public support of it through heritage tourism. Safety </w:t>
      </w:r>
      <w:r w:rsidR="003043FD">
        <w:rPr>
          <w:rFonts w:asciiTheme="majorHAnsi" w:eastAsia="Times New Roman" w:hAnsiTheme="majorHAnsi" w:cs="Segoe UI"/>
          <w:sz w:val="22"/>
          <w:szCs w:val="22"/>
        </w:rPr>
        <w:t>process</w:t>
      </w:r>
      <w:r w:rsidR="007542DD">
        <w:rPr>
          <w:rFonts w:asciiTheme="majorHAnsi" w:eastAsia="Times New Roman" w:hAnsiTheme="majorHAnsi" w:cs="Segoe UI"/>
          <w:sz w:val="22"/>
          <w:szCs w:val="22"/>
        </w:rPr>
        <w:t xml:space="preserve"> as all public events, tours, and on the tower, for the public and in the office is also the responsibility of all staff, and the DSO should fully participate and bring to the ED any matters requiring her attention to make safety paramount. </w:t>
      </w:r>
    </w:p>
    <w:p w:rsidR="00F249BE" w:rsidRPr="00C05815" w:rsidRDefault="41A4E025" w:rsidP="41A4E025">
      <w:pPr>
        <w:pStyle w:val="ListParagraph"/>
        <w:numPr>
          <w:ilvl w:val="0"/>
          <w:numId w:val="2"/>
        </w:numPr>
        <w:spacing w:after="0" w:line="240" w:lineRule="auto"/>
        <w:rPr>
          <w:rFonts w:asciiTheme="majorHAnsi" w:eastAsia="Times New Roman" w:hAnsiTheme="majorHAnsi" w:cs="Segoe UI"/>
          <w:sz w:val="22"/>
          <w:szCs w:val="22"/>
        </w:rPr>
      </w:pPr>
      <w:r w:rsidRPr="41A4E025">
        <w:rPr>
          <w:rFonts w:asciiTheme="majorHAnsi" w:eastAsia="Times New Roman" w:hAnsiTheme="majorHAnsi" w:cs="Segoe UI"/>
          <w:sz w:val="22"/>
          <w:szCs w:val="22"/>
        </w:rPr>
        <w:t xml:space="preserve">Publish in </w:t>
      </w:r>
      <w:r w:rsidR="00B17689">
        <w:rPr>
          <w:rFonts w:asciiTheme="majorHAnsi" w:eastAsia="Times New Roman" w:hAnsiTheme="majorHAnsi" w:cs="Segoe UI"/>
          <w:sz w:val="22"/>
          <w:szCs w:val="22"/>
        </w:rPr>
        <w:t>academic and p</w:t>
      </w:r>
      <w:r w:rsidRPr="41A4E025">
        <w:rPr>
          <w:rFonts w:asciiTheme="majorHAnsi" w:eastAsia="Times New Roman" w:hAnsiTheme="majorHAnsi" w:cs="Segoe UI"/>
          <w:sz w:val="22"/>
          <w:szCs w:val="22"/>
        </w:rPr>
        <w:t xml:space="preserve">eer </w:t>
      </w:r>
      <w:r w:rsidR="00B17689">
        <w:rPr>
          <w:rFonts w:asciiTheme="majorHAnsi" w:eastAsia="Times New Roman" w:hAnsiTheme="majorHAnsi" w:cs="Segoe UI"/>
          <w:sz w:val="22"/>
          <w:szCs w:val="22"/>
        </w:rPr>
        <w:t>r</w:t>
      </w:r>
      <w:r w:rsidRPr="41A4E025">
        <w:rPr>
          <w:rFonts w:asciiTheme="majorHAnsi" w:eastAsia="Times New Roman" w:hAnsiTheme="majorHAnsi" w:cs="Segoe UI"/>
          <w:sz w:val="22"/>
          <w:szCs w:val="22"/>
        </w:rPr>
        <w:t>eviewed journals and for the Museum’s popular press programs</w:t>
      </w:r>
      <w:r w:rsidR="007542DD">
        <w:rPr>
          <w:rFonts w:asciiTheme="majorHAnsi" w:eastAsia="Times New Roman" w:hAnsiTheme="majorHAnsi" w:cs="Segoe UI"/>
          <w:sz w:val="22"/>
          <w:szCs w:val="22"/>
        </w:rPr>
        <w:t xml:space="preserve">. </w:t>
      </w:r>
    </w:p>
    <w:p w:rsidR="00061FB7" w:rsidRPr="00C05815" w:rsidRDefault="00061FB7" w:rsidP="00731081">
      <w:pPr>
        <w:pStyle w:val="ListParagraph"/>
        <w:numPr>
          <w:ilvl w:val="0"/>
          <w:numId w:val="2"/>
        </w:num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Perform other duties as assigned</w:t>
      </w:r>
      <w:r w:rsidR="007542DD">
        <w:rPr>
          <w:rFonts w:asciiTheme="majorHAnsi" w:eastAsia="Times New Roman" w:hAnsiTheme="majorHAnsi" w:cs="Segoe UI"/>
          <w:bCs w:val="0"/>
          <w:sz w:val="22"/>
          <w:szCs w:val="22"/>
        </w:rPr>
        <w:t xml:space="preserve">, prioritizing safety always. </w:t>
      </w:r>
    </w:p>
    <w:p w:rsidR="000D13D2" w:rsidRPr="00C05815" w:rsidRDefault="000D13D2" w:rsidP="00061FB7">
      <w:pPr>
        <w:spacing w:after="0" w:line="240" w:lineRule="auto"/>
        <w:rPr>
          <w:rFonts w:asciiTheme="majorHAnsi" w:eastAsia="Times New Roman" w:hAnsiTheme="majorHAnsi" w:cs="Segoe UI"/>
          <w:b/>
          <w:bCs w:val="0"/>
          <w:sz w:val="22"/>
          <w:szCs w:val="22"/>
          <w:u w:val="single"/>
        </w:rPr>
      </w:pPr>
    </w:p>
    <w:p w:rsidR="00061FB7" w:rsidRDefault="00061FB7" w:rsidP="00061FB7">
      <w:pPr>
        <w:spacing w:after="0" w:line="240" w:lineRule="auto"/>
        <w:rPr>
          <w:rFonts w:asciiTheme="majorHAnsi" w:eastAsia="Times New Roman" w:hAnsiTheme="majorHAnsi" w:cs="Segoe UI"/>
          <w:b/>
          <w:bCs w:val="0"/>
          <w:sz w:val="22"/>
          <w:szCs w:val="22"/>
          <w:u w:val="single"/>
        </w:rPr>
      </w:pPr>
      <w:r w:rsidRPr="00C05815">
        <w:rPr>
          <w:rFonts w:asciiTheme="majorHAnsi" w:eastAsia="Times New Roman" w:hAnsiTheme="majorHAnsi" w:cs="Segoe UI"/>
          <w:b/>
          <w:bCs w:val="0"/>
          <w:sz w:val="22"/>
          <w:szCs w:val="22"/>
          <w:u w:val="single"/>
        </w:rPr>
        <w:t>Scope:</w:t>
      </w:r>
    </w:p>
    <w:p w:rsidR="00C63C85" w:rsidRPr="00C05815" w:rsidRDefault="00C63C85" w:rsidP="00061FB7">
      <w:pPr>
        <w:spacing w:after="0" w:line="240" w:lineRule="auto"/>
        <w:rPr>
          <w:rFonts w:asciiTheme="majorHAnsi" w:eastAsia="Times New Roman" w:hAnsiTheme="majorHAnsi" w:cs="Segoe UI"/>
          <w:b/>
          <w:bCs w:val="0"/>
          <w:sz w:val="22"/>
          <w:szCs w:val="22"/>
          <w:u w:val="single"/>
        </w:rPr>
      </w:pPr>
    </w:p>
    <w:p w:rsidR="003D0B0C" w:rsidRPr="00C05815" w:rsidRDefault="00061FB7" w:rsidP="00061FB7">
      <w:p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 xml:space="preserve">Accountable </w:t>
      </w:r>
      <w:r w:rsidR="00BC4BDC">
        <w:rPr>
          <w:rFonts w:asciiTheme="majorHAnsi" w:eastAsia="Times New Roman" w:hAnsiTheme="majorHAnsi" w:cs="Segoe UI"/>
          <w:bCs w:val="0"/>
          <w:sz w:val="22"/>
          <w:szCs w:val="22"/>
        </w:rPr>
        <w:t xml:space="preserve">for </w:t>
      </w:r>
      <w:r w:rsidRPr="00C05815">
        <w:rPr>
          <w:rFonts w:asciiTheme="majorHAnsi" w:eastAsia="Times New Roman" w:hAnsiTheme="majorHAnsi" w:cs="Segoe UI"/>
          <w:bCs w:val="0"/>
          <w:sz w:val="22"/>
          <w:szCs w:val="22"/>
        </w:rPr>
        <w:t>the</w:t>
      </w:r>
      <w:r w:rsidR="003D0B0C" w:rsidRPr="00C05815">
        <w:rPr>
          <w:rFonts w:asciiTheme="majorHAnsi" w:eastAsia="Times New Roman" w:hAnsiTheme="majorHAnsi" w:cs="Segoe UI"/>
          <w:bCs w:val="0"/>
          <w:sz w:val="22"/>
          <w:szCs w:val="22"/>
        </w:rPr>
        <w:t xml:space="preserve"> successful and prudent management of the</w:t>
      </w:r>
      <w:r w:rsidRPr="00C05815">
        <w:rPr>
          <w:rFonts w:asciiTheme="majorHAnsi" w:eastAsia="Times New Roman" w:hAnsiTheme="majorHAnsi" w:cs="Segoe UI"/>
          <w:bCs w:val="0"/>
          <w:sz w:val="22"/>
          <w:szCs w:val="22"/>
        </w:rPr>
        <w:t xml:space="preserve"> archaeological safety programs of the Museum and LAMP. </w:t>
      </w:r>
    </w:p>
    <w:p w:rsidR="003D0B0C" w:rsidRPr="00C05815" w:rsidRDefault="003D0B0C" w:rsidP="00061FB7">
      <w:pPr>
        <w:spacing w:after="0" w:line="240" w:lineRule="auto"/>
        <w:rPr>
          <w:rFonts w:asciiTheme="majorHAnsi" w:eastAsia="Times New Roman" w:hAnsiTheme="majorHAnsi" w:cs="Segoe UI"/>
          <w:bCs w:val="0"/>
          <w:sz w:val="22"/>
          <w:szCs w:val="22"/>
        </w:rPr>
      </w:pPr>
    </w:p>
    <w:p w:rsidR="003D0B0C" w:rsidRPr="00C05815" w:rsidRDefault="00061FB7" w:rsidP="00061FB7">
      <w:p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 xml:space="preserve">Shall help manage and implement archaeological fieldwork </w:t>
      </w:r>
      <w:r w:rsidR="003D0B0C" w:rsidRPr="00C05815">
        <w:rPr>
          <w:rFonts w:asciiTheme="majorHAnsi" w:eastAsia="Times New Roman" w:hAnsiTheme="majorHAnsi" w:cs="Segoe UI"/>
          <w:bCs w:val="0"/>
          <w:sz w:val="22"/>
          <w:szCs w:val="22"/>
        </w:rPr>
        <w:t xml:space="preserve">and lab and research </w:t>
      </w:r>
      <w:r w:rsidRPr="00C05815">
        <w:rPr>
          <w:rFonts w:asciiTheme="majorHAnsi" w:eastAsia="Times New Roman" w:hAnsiTheme="majorHAnsi" w:cs="Segoe UI"/>
          <w:bCs w:val="0"/>
          <w:sz w:val="22"/>
          <w:szCs w:val="22"/>
        </w:rPr>
        <w:t xml:space="preserve">during the traditional LAMP summer field season and </w:t>
      </w:r>
      <w:r w:rsidR="003D0B0C" w:rsidRPr="00C05815">
        <w:rPr>
          <w:rFonts w:asciiTheme="majorHAnsi" w:eastAsia="Times New Roman" w:hAnsiTheme="majorHAnsi" w:cs="Segoe UI"/>
          <w:bCs w:val="0"/>
          <w:sz w:val="22"/>
          <w:szCs w:val="22"/>
        </w:rPr>
        <w:t xml:space="preserve">throughout the year. </w:t>
      </w:r>
    </w:p>
    <w:p w:rsidR="003D0B0C" w:rsidRPr="00C05815" w:rsidRDefault="003D0B0C" w:rsidP="00061FB7">
      <w:pPr>
        <w:spacing w:after="0" w:line="240" w:lineRule="auto"/>
        <w:rPr>
          <w:rFonts w:asciiTheme="majorHAnsi" w:eastAsia="Times New Roman" w:hAnsiTheme="majorHAnsi" w:cs="Segoe UI"/>
          <w:bCs w:val="0"/>
          <w:sz w:val="22"/>
          <w:szCs w:val="22"/>
        </w:rPr>
      </w:pPr>
    </w:p>
    <w:p w:rsidR="00061FB7" w:rsidRPr="00C05815" w:rsidRDefault="003D0B0C" w:rsidP="00061FB7">
      <w:p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 xml:space="preserve">Shall fully and actively </w:t>
      </w:r>
      <w:r w:rsidR="00061FB7" w:rsidRPr="00C05815">
        <w:rPr>
          <w:rFonts w:asciiTheme="majorHAnsi" w:eastAsia="Times New Roman" w:hAnsiTheme="majorHAnsi" w:cs="Segoe UI"/>
          <w:bCs w:val="0"/>
          <w:sz w:val="22"/>
          <w:szCs w:val="22"/>
        </w:rPr>
        <w:t xml:space="preserve">participate as a member of the LAMP </w:t>
      </w:r>
      <w:r w:rsidRPr="00C05815">
        <w:rPr>
          <w:rFonts w:asciiTheme="majorHAnsi" w:eastAsia="Times New Roman" w:hAnsiTheme="majorHAnsi" w:cs="Segoe UI"/>
          <w:bCs w:val="0"/>
          <w:sz w:val="22"/>
          <w:szCs w:val="22"/>
        </w:rPr>
        <w:t xml:space="preserve">and Museum </w:t>
      </w:r>
      <w:r w:rsidR="00061FB7" w:rsidRPr="00C05815">
        <w:rPr>
          <w:rFonts w:asciiTheme="majorHAnsi" w:eastAsia="Times New Roman" w:hAnsiTheme="majorHAnsi" w:cs="Segoe UI"/>
          <w:bCs w:val="0"/>
          <w:sz w:val="22"/>
          <w:szCs w:val="22"/>
        </w:rPr>
        <w:t>team</w:t>
      </w:r>
      <w:r w:rsidRPr="00C05815">
        <w:rPr>
          <w:rFonts w:asciiTheme="majorHAnsi" w:eastAsia="Times New Roman" w:hAnsiTheme="majorHAnsi" w:cs="Segoe UI"/>
          <w:bCs w:val="0"/>
          <w:sz w:val="22"/>
          <w:szCs w:val="22"/>
        </w:rPr>
        <w:t xml:space="preserve">s and act as a problem solver. </w:t>
      </w:r>
    </w:p>
    <w:p w:rsidR="00061FB7" w:rsidRPr="00C05815" w:rsidRDefault="00061FB7" w:rsidP="00061FB7">
      <w:pPr>
        <w:spacing w:after="0" w:line="240" w:lineRule="auto"/>
        <w:rPr>
          <w:rFonts w:asciiTheme="majorHAnsi" w:eastAsia="Times New Roman" w:hAnsiTheme="majorHAnsi" w:cs="Segoe UI"/>
          <w:bCs w:val="0"/>
          <w:sz w:val="22"/>
          <w:szCs w:val="22"/>
        </w:rPr>
      </w:pPr>
    </w:p>
    <w:p w:rsidR="00061FB7" w:rsidRPr="00C05815" w:rsidRDefault="00061FB7" w:rsidP="00061FB7">
      <w:p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Will be a direct supervisor of students and interns while working closely with other LAMP personnel and the ED to maintain the high standards of the Museum in all areas but particularly in safety</w:t>
      </w:r>
    </w:p>
    <w:p w:rsidR="00061FB7" w:rsidRPr="00C05815" w:rsidRDefault="00061FB7" w:rsidP="00061FB7">
      <w:pPr>
        <w:spacing w:after="0" w:line="240" w:lineRule="auto"/>
        <w:rPr>
          <w:rFonts w:asciiTheme="majorHAnsi" w:eastAsia="Times New Roman" w:hAnsiTheme="majorHAnsi" w:cs="Segoe UI"/>
          <w:bCs w:val="0"/>
          <w:sz w:val="22"/>
          <w:szCs w:val="22"/>
        </w:rPr>
      </w:pPr>
    </w:p>
    <w:p w:rsidR="00731081" w:rsidRPr="00C05815" w:rsidRDefault="00731081" w:rsidP="00731081">
      <w:p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lastRenderedPageBreak/>
        <w:t xml:space="preserve">Shall </w:t>
      </w:r>
      <w:r w:rsidR="003043FD">
        <w:rPr>
          <w:rFonts w:asciiTheme="majorHAnsi" w:eastAsia="Times New Roman" w:hAnsiTheme="majorHAnsi" w:cs="Segoe UI"/>
          <w:bCs w:val="0"/>
          <w:sz w:val="22"/>
          <w:szCs w:val="22"/>
        </w:rPr>
        <w:t xml:space="preserve">be responsible and </w:t>
      </w:r>
      <w:r w:rsidRPr="00C05815">
        <w:rPr>
          <w:rFonts w:asciiTheme="majorHAnsi" w:eastAsia="Times New Roman" w:hAnsiTheme="majorHAnsi" w:cs="Segoe UI"/>
          <w:bCs w:val="0"/>
          <w:sz w:val="22"/>
          <w:szCs w:val="22"/>
        </w:rPr>
        <w:t xml:space="preserve">act as staff liaison and recorder for the Diving Control Board. Shall perform this work </w:t>
      </w:r>
      <w:r w:rsidR="003043FD">
        <w:rPr>
          <w:rFonts w:asciiTheme="majorHAnsi" w:eastAsia="Times New Roman" w:hAnsiTheme="majorHAnsi" w:cs="Segoe UI"/>
          <w:bCs w:val="0"/>
          <w:sz w:val="22"/>
          <w:szCs w:val="22"/>
        </w:rPr>
        <w:t xml:space="preserve">and duties </w:t>
      </w:r>
      <w:r w:rsidRPr="00C05815">
        <w:rPr>
          <w:rFonts w:asciiTheme="majorHAnsi" w:eastAsia="Times New Roman" w:hAnsiTheme="majorHAnsi" w:cs="Segoe UI"/>
          <w:bCs w:val="0"/>
          <w:sz w:val="22"/>
          <w:szCs w:val="22"/>
        </w:rPr>
        <w:t xml:space="preserve">under standards established by Federal, State and Local law as well as by the organization’s by-laws, policies and procedures. </w:t>
      </w:r>
    </w:p>
    <w:p w:rsidR="00731081" w:rsidRPr="00C05815" w:rsidRDefault="00731081" w:rsidP="00731081">
      <w:pPr>
        <w:spacing w:after="0" w:line="240" w:lineRule="auto"/>
        <w:rPr>
          <w:rFonts w:asciiTheme="majorHAnsi" w:eastAsia="Times New Roman" w:hAnsiTheme="majorHAnsi" w:cs="Segoe UI"/>
          <w:bCs w:val="0"/>
          <w:sz w:val="22"/>
          <w:szCs w:val="22"/>
        </w:rPr>
      </w:pPr>
    </w:p>
    <w:p w:rsidR="003D0B0C" w:rsidRPr="00C05815" w:rsidRDefault="00061FB7" w:rsidP="00061FB7">
      <w:p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Works as a member of the Museum</w:t>
      </w:r>
      <w:r w:rsidR="00731081" w:rsidRPr="00C05815">
        <w:rPr>
          <w:rFonts w:asciiTheme="majorHAnsi" w:eastAsia="Times New Roman" w:hAnsiTheme="majorHAnsi" w:cs="Segoe UI"/>
          <w:bCs w:val="0"/>
          <w:sz w:val="22"/>
          <w:szCs w:val="22"/>
        </w:rPr>
        <w:t xml:space="preserve"> leadership</w:t>
      </w:r>
      <w:r w:rsidRPr="00C05815">
        <w:rPr>
          <w:rFonts w:asciiTheme="majorHAnsi" w:eastAsia="Times New Roman" w:hAnsiTheme="majorHAnsi" w:cs="Segoe UI"/>
          <w:bCs w:val="0"/>
          <w:sz w:val="22"/>
          <w:szCs w:val="22"/>
        </w:rPr>
        <w:t xml:space="preserve"> team,</w:t>
      </w:r>
      <w:r w:rsidR="003D0B0C" w:rsidRPr="00C05815">
        <w:rPr>
          <w:rFonts w:asciiTheme="majorHAnsi" w:eastAsia="Times New Roman" w:hAnsiTheme="majorHAnsi" w:cs="Segoe UI"/>
          <w:bCs w:val="0"/>
          <w:sz w:val="22"/>
          <w:szCs w:val="22"/>
        </w:rPr>
        <w:t xml:space="preserve"> grant writing and administering, writing reports and publishing research and sharing archaeological information while </w:t>
      </w:r>
      <w:r w:rsidRPr="00C05815">
        <w:rPr>
          <w:rFonts w:asciiTheme="majorHAnsi" w:eastAsia="Times New Roman" w:hAnsiTheme="majorHAnsi" w:cs="Segoe UI"/>
          <w:bCs w:val="0"/>
          <w:sz w:val="22"/>
          <w:szCs w:val="22"/>
        </w:rPr>
        <w:t>performing</w:t>
      </w:r>
      <w:r w:rsidR="003D0B0C" w:rsidRPr="00C05815">
        <w:rPr>
          <w:rFonts w:asciiTheme="majorHAnsi" w:eastAsia="Times New Roman" w:hAnsiTheme="majorHAnsi" w:cs="Segoe UI"/>
          <w:bCs w:val="0"/>
          <w:sz w:val="22"/>
          <w:szCs w:val="22"/>
        </w:rPr>
        <w:t xml:space="preserve"> public archaeological</w:t>
      </w:r>
      <w:r w:rsidRPr="00C05815">
        <w:rPr>
          <w:rFonts w:asciiTheme="majorHAnsi" w:eastAsia="Times New Roman" w:hAnsiTheme="majorHAnsi" w:cs="Segoe UI"/>
          <w:bCs w:val="0"/>
          <w:sz w:val="22"/>
          <w:szCs w:val="22"/>
        </w:rPr>
        <w:t xml:space="preserve"> duties</w:t>
      </w:r>
      <w:r w:rsidR="00137DB1" w:rsidRPr="00C05815">
        <w:rPr>
          <w:rFonts w:asciiTheme="majorHAnsi" w:eastAsia="Times New Roman" w:hAnsiTheme="majorHAnsi" w:cs="Segoe UI"/>
          <w:bCs w:val="0"/>
          <w:sz w:val="22"/>
          <w:szCs w:val="22"/>
        </w:rPr>
        <w:t xml:space="preserve"> including climbing the 165-</w:t>
      </w:r>
      <w:r w:rsidR="00731081" w:rsidRPr="00C05815">
        <w:rPr>
          <w:rFonts w:asciiTheme="majorHAnsi" w:eastAsia="Times New Roman" w:hAnsiTheme="majorHAnsi" w:cs="Segoe UI"/>
          <w:bCs w:val="0"/>
          <w:sz w:val="22"/>
          <w:szCs w:val="22"/>
        </w:rPr>
        <w:t xml:space="preserve">foot tower, standing site shifts, giving public tours and outreach programs and helping to support the Museum’s Interpretive Division. </w:t>
      </w:r>
    </w:p>
    <w:p w:rsidR="00731081" w:rsidRPr="00C05815" w:rsidRDefault="00731081" w:rsidP="00061FB7">
      <w:pPr>
        <w:spacing w:after="0" w:line="240" w:lineRule="auto"/>
        <w:rPr>
          <w:rFonts w:asciiTheme="majorHAnsi" w:eastAsia="Times New Roman" w:hAnsiTheme="majorHAnsi" w:cs="Segoe UI"/>
          <w:bCs w:val="0"/>
          <w:sz w:val="22"/>
          <w:szCs w:val="22"/>
        </w:rPr>
      </w:pPr>
    </w:p>
    <w:p w:rsidR="003D0B0C" w:rsidRPr="00C05815" w:rsidRDefault="00731081" w:rsidP="00061FB7">
      <w:p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 xml:space="preserve">Shall support the conservation and collections activities of the Museum’s Collections Division. </w:t>
      </w:r>
    </w:p>
    <w:p w:rsidR="003D0B0C" w:rsidRPr="00C05815" w:rsidRDefault="003D0B0C" w:rsidP="00061FB7">
      <w:pPr>
        <w:spacing w:after="0" w:line="240" w:lineRule="auto"/>
        <w:rPr>
          <w:rFonts w:asciiTheme="majorHAnsi" w:eastAsia="Times New Roman" w:hAnsiTheme="majorHAnsi" w:cs="Segoe UI"/>
          <w:bCs w:val="0"/>
          <w:sz w:val="22"/>
          <w:szCs w:val="22"/>
        </w:rPr>
      </w:pPr>
    </w:p>
    <w:p w:rsidR="003D0B0C" w:rsidRPr="00C05815" w:rsidRDefault="003D0B0C" w:rsidP="00061FB7">
      <w:p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 xml:space="preserve">Shall keep the ED fully informed of all LAMP activities. </w:t>
      </w:r>
    </w:p>
    <w:p w:rsidR="00061FB7" w:rsidRPr="00C05815" w:rsidRDefault="00061FB7" w:rsidP="00061FB7">
      <w:pPr>
        <w:spacing w:after="0" w:line="240" w:lineRule="auto"/>
        <w:rPr>
          <w:rFonts w:asciiTheme="majorHAnsi" w:eastAsia="Times New Roman" w:hAnsiTheme="majorHAnsi" w:cs="Segoe UI"/>
          <w:bCs w:val="0"/>
          <w:sz w:val="22"/>
          <w:szCs w:val="22"/>
        </w:rPr>
      </w:pPr>
    </w:p>
    <w:p w:rsidR="003043FD" w:rsidRDefault="003043FD" w:rsidP="00061FB7">
      <w:pPr>
        <w:spacing w:after="0" w:line="240" w:lineRule="auto"/>
        <w:rPr>
          <w:rFonts w:asciiTheme="majorHAnsi" w:eastAsia="Times New Roman" w:hAnsiTheme="majorHAnsi" w:cs="Segoe UI"/>
          <w:b/>
          <w:bCs w:val="0"/>
          <w:sz w:val="22"/>
          <w:szCs w:val="22"/>
          <w:u w:val="single"/>
        </w:rPr>
      </w:pPr>
    </w:p>
    <w:p w:rsidR="00061FB7" w:rsidRDefault="00061FB7" w:rsidP="00061FB7">
      <w:pPr>
        <w:spacing w:after="0" w:line="240" w:lineRule="auto"/>
        <w:rPr>
          <w:rFonts w:asciiTheme="majorHAnsi" w:eastAsia="Times New Roman" w:hAnsiTheme="majorHAnsi" w:cs="Segoe UI"/>
          <w:b/>
          <w:bCs w:val="0"/>
          <w:sz w:val="22"/>
          <w:szCs w:val="22"/>
          <w:u w:val="single"/>
        </w:rPr>
      </w:pPr>
      <w:r w:rsidRPr="00C05815">
        <w:rPr>
          <w:rFonts w:asciiTheme="majorHAnsi" w:eastAsia="Times New Roman" w:hAnsiTheme="majorHAnsi" w:cs="Segoe UI"/>
          <w:b/>
          <w:bCs w:val="0"/>
          <w:sz w:val="22"/>
          <w:szCs w:val="22"/>
          <w:u w:val="single"/>
        </w:rPr>
        <w:t>Qualifications:</w:t>
      </w:r>
    </w:p>
    <w:p w:rsidR="00825511" w:rsidRPr="00C05815" w:rsidRDefault="00825511" w:rsidP="00061FB7">
      <w:pPr>
        <w:spacing w:after="0" w:line="240" w:lineRule="auto"/>
        <w:rPr>
          <w:rFonts w:asciiTheme="majorHAnsi" w:eastAsia="Times New Roman" w:hAnsiTheme="majorHAnsi" w:cs="Segoe UI"/>
          <w:b/>
          <w:bCs w:val="0"/>
          <w:sz w:val="22"/>
          <w:szCs w:val="22"/>
          <w:u w:val="single"/>
        </w:rPr>
      </w:pPr>
    </w:p>
    <w:p w:rsidR="000D13D2" w:rsidRDefault="008B545F" w:rsidP="000D13D2">
      <w:pPr>
        <w:pStyle w:val="ListParagraph"/>
        <w:numPr>
          <w:ilvl w:val="0"/>
          <w:numId w:val="3"/>
        </w:numPr>
        <w:spacing w:after="0" w:line="240" w:lineRule="auto"/>
        <w:rPr>
          <w:rFonts w:asciiTheme="majorHAnsi" w:eastAsia="Times New Roman" w:hAnsiTheme="majorHAnsi" w:cs="Segoe UI"/>
          <w:bCs w:val="0"/>
          <w:sz w:val="22"/>
          <w:szCs w:val="22"/>
        </w:rPr>
      </w:pPr>
      <w:r w:rsidRPr="008B545F">
        <w:rPr>
          <w:rFonts w:asciiTheme="majorHAnsi" w:eastAsia="Times New Roman" w:hAnsiTheme="majorHAnsi" w:cs="Segoe UI"/>
          <w:bCs w:val="0"/>
          <w:sz w:val="22"/>
          <w:szCs w:val="22"/>
        </w:rPr>
        <w:t>Master’s</w:t>
      </w:r>
      <w:r w:rsidR="007542DD" w:rsidRPr="008B545F">
        <w:rPr>
          <w:rFonts w:asciiTheme="majorHAnsi" w:eastAsia="Times New Roman" w:hAnsiTheme="majorHAnsi" w:cs="Segoe UI"/>
          <w:bCs w:val="0"/>
          <w:sz w:val="22"/>
          <w:szCs w:val="22"/>
        </w:rPr>
        <w:t xml:space="preserve"> Degree </w:t>
      </w:r>
      <w:r w:rsidR="00B142A5" w:rsidRPr="008B545F">
        <w:rPr>
          <w:rFonts w:asciiTheme="majorHAnsi" w:eastAsia="Times New Roman" w:hAnsiTheme="majorHAnsi" w:cs="Segoe UI"/>
          <w:bCs w:val="0"/>
          <w:sz w:val="22"/>
          <w:szCs w:val="22"/>
        </w:rPr>
        <w:t xml:space="preserve">in a related </w:t>
      </w:r>
      <w:r w:rsidR="0072685F" w:rsidRPr="008B545F">
        <w:rPr>
          <w:rFonts w:asciiTheme="majorHAnsi" w:eastAsia="Times New Roman" w:hAnsiTheme="majorHAnsi" w:cs="Segoe UI"/>
          <w:bCs w:val="0"/>
          <w:sz w:val="22"/>
          <w:szCs w:val="22"/>
        </w:rPr>
        <w:t>field with</w:t>
      </w:r>
      <w:r w:rsidR="00061FB7" w:rsidRPr="008B545F">
        <w:rPr>
          <w:rFonts w:asciiTheme="majorHAnsi" w:eastAsia="Times New Roman" w:hAnsiTheme="majorHAnsi" w:cs="Segoe UI"/>
          <w:bCs w:val="0"/>
          <w:sz w:val="22"/>
          <w:szCs w:val="22"/>
        </w:rPr>
        <w:t xml:space="preserve"> 3+ years of relevant </w:t>
      </w:r>
      <w:r w:rsidR="000D13D2" w:rsidRPr="008B545F">
        <w:rPr>
          <w:rFonts w:asciiTheme="majorHAnsi" w:eastAsia="Times New Roman" w:hAnsiTheme="majorHAnsi" w:cs="Segoe UI"/>
          <w:bCs w:val="0"/>
          <w:sz w:val="22"/>
          <w:szCs w:val="22"/>
        </w:rPr>
        <w:t xml:space="preserve">program </w:t>
      </w:r>
      <w:r w:rsidR="00061FB7" w:rsidRPr="008B545F">
        <w:rPr>
          <w:rFonts w:asciiTheme="majorHAnsi" w:eastAsia="Times New Roman" w:hAnsiTheme="majorHAnsi" w:cs="Segoe UI"/>
          <w:bCs w:val="0"/>
          <w:sz w:val="22"/>
          <w:szCs w:val="22"/>
        </w:rPr>
        <w:t>experience in a field setting</w:t>
      </w:r>
      <w:r w:rsidR="00F249BE" w:rsidRPr="008B545F">
        <w:rPr>
          <w:rFonts w:asciiTheme="majorHAnsi" w:eastAsia="Times New Roman" w:hAnsiTheme="majorHAnsi" w:cs="Segoe UI"/>
          <w:bCs w:val="0"/>
          <w:sz w:val="22"/>
          <w:szCs w:val="22"/>
        </w:rPr>
        <w:t xml:space="preserve"> and at least one year of professional </w:t>
      </w:r>
      <w:r w:rsidR="000D13D2" w:rsidRPr="008B545F">
        <w:rPr>
          <w:rFonts w:asciiTheme="majorHAnsi" w:eastAsia="Times New Roman" w:hAnsiTheme="majorHAnsi" w:cs="Segoe UI"/>
          <w:bCs w:val="0"/>
          <w:sz w:val="22"/>
          <w:szCs w:val="22"/>
        </w:rPr>
        <w:t xml:space="preserve">organizational </w:t>
      </w:r>
      <w:r w:rsidR="00F249BE" w:rsidRPr="008B545F">
        <w:rPr>
          <w:rFonts w:asciiTheme="majorHAnsi" w:eastAsia="Times New Roman" w:hAnsiTheme="majorHAnsi" w:cs="Segoe UI"/>
          <w:bCs w:val="0"/>
          <w:sz w:val="22"/>
          <w:szCs w:val="22"/>
        </w:rPr>
        <w:t>experience</w:t>
      </w:r>
      <w:r w:rsidR="00B142A5" w:rsidRPr="008B545F">
        <w:rPr>
          <w:rFonts w:asciiTheme="majorHAnsi" w:eastAsia="Times New Roman" w:hAnsiTheme="majorHAnsi" w:cs="Segoe UI"/>
          <w:bCs w:val="0"/>
          <w:sz w:val="22"/>
          <w:szCs w:val="22"/>
        </w:rPr>
        <w:t xml:space="preserve"> </w:t>
      </w:r>
      <w:r w:rsidRPr="008B545F">
        <w:rPr>
          <w:rFonts w:asciiTheme="majorHAnsi" w:eastAsia="Times New Roman" w:hAnsiTheme="majorHAnsi" w:cs="Segoe UI"/>
          <w:bCs w:val="0"/>
          <w:sz w:val="22"/>
          <w:szCs w:val="22"/>
        </w:rPr>
        <w:t>preferred</w:t>
      </w:r>
      <w:r w:rsidR="00F249BE" w:rsidRPr="008B545F">
        <w:rPr>
          <w:rFonts w:asciiTheme="majorHAnsi" w:eastAsia="Times New Roman" w:hAnsiTheme="majorHAnsi" w:cs="Segoe UI"/>
          <w:bCs w:val="0"/>
          <w:sz w:val="22"/>
          <w:szCs w:val="22"/>
        </w:rPr>
        <w:t xml:space="preserve">. </w:t>
      </w:r>
      <w:r w:rsidR="000D13D2" w:rsidRPr="008B545F">
        <w:rPr>
          <w:rFonts w:asciiTheme="majorHAnsi" w:eastAsia="Times New Roman" w:hAnsiTheme="majorHAnsi" w:cs="Segoe UI"/>
          <w:bCs w:val="0"/>
          <w:sz w:val="22"/>
          <w:szCs w:val="22"/>
        </w:rPr>
        <w:t xml:space="preserve">Must be an experienced underwater archaeologist who has worked on a variety of submerged </w:t>
      </w:r>
      <w:r w:rsidR="00137DB1" w:rsidRPr="008B545F">
        <w:rPr>
          <w:rFonts w:asciiTheme="majorHAnsi" w:eastAsia="Times New Roman" w:hAnsiTheme="majorHAnsi" w:cs="Segoe UI"/>
          <w:bCs w:val="0"/>
          <w:sz w:val="22"/>
          <w:szCs w:val="22"/>
        </w:rPr>
        <w:t xml:space="preserve">sites during </w:t>
      </w:r>
      <w:r w:rsidR="000D13D2" w:rsidRPr="008B545F">
        <w:rPr>
          <w:rFonts w:asciiTheme="majorHAnsi" w:eastAsia="Times New Roman" w:hAnsiTheme="majorHAnsi" w:cs="Segoe UI"/>
          <w:bCs w:val="0"/>
          <w:sz w:val="22"/>
          <w:szCs w:val="22"/>
        </w:rPr>
        <w:t>archaeological excavation and survey</w:t>
      </w:r>
      <w:r w:rsidR="00137DB1" w:rsidRPr="008B545F">
        <w:rPr>
          <w:rFonts w:asciiTheme="majorHAnsi" w:eastAsia="Times New Roman" w:hAnsiTheme="majorHAnsi" w:cs="Segoe UI"/>
          <w:bCs w:val="0"/>
          <w:sz w:val="22"/>
          <w:szCs w:val="22"/>
        </w:rPr>
        <w:t xml:space="preserve"> and management</w:t>
      </w:r>
      <w:r w:rsidR="000D13D2" w:rsidRPr="008B545F">
        <w:rPr>
          <w:rFonts w:asciiTheme="majorHAnsi" w:eastAsia="Times New Roman" w:hAnsiTheme="majorHAnsi" w:cs="Segoe UI"/>
          <w:bCs w:val="0"/>
          <w:sz w:val="22"/>
          <w:szCs w:val="22"/>
        </w:rPr>
        <w:t xml:space="preserve"> activities.</w:t>
      </w:r>
      <w:r w:rsidR="00B142A5" w:rsidRPr="008B545F">
        <w:rPr>
          <w:rFonts w:asciiTheme="majorHAnsi" w:eastAsia="Times New Roman" w:hAnsiTheme="majorHAnsi" w:cs="Segoe UI"/>
          <w:bCs w:val="0"/>
          <w:sz w:val="22"/>
          <w:szCs w:val="22"/>
        </w:rPr>
        <w:t xml:space="preserve"> Extensive Safety and Dive </w:t>
      </w:r>
      <w:r w:rsidRPr="008B545F">
        <w:rPr>
          <w:rFonts w:asciiTheme="majorHAnsi" w:eastAsia="Times New Roman" w:hAnsiTheme="majorHAnsi" w:cs="Segoe UI"/>
          <w:bCs w:val="0"/>
          <w:sz w:val="22"/>
          <w:szCs w:val="22"/>
        </w:rPr>
        <w:t>Safety</w:t>
      </w:r>
      <w:r w:rsidR="00B142A5" w:rsidRPr="008B545F">
        <w:rPr>
          <w:rFonts w:asciiTheme="majorHAnsi" w:eastAsia="Times New Roman" w:hAnsiTheme="majorHAnsi" w:cs="Segoe UI"/>
          <w:bCs w:val="0"/>
          <w:sz w:val="22"/>
          <w:szCs w:val="22"/>
        </w:rPr>
        <w:t xml:space="preserve"> Experience may be substituted for advanced degree. </w:t>
      </w:r>
    </w:p>
    <w:p w:rsidR="004315ED" w:rsidRDefault="004315ED" w:rsidP="000D13D2">
      <w:pPr>
        <w:pStyle w:val="ListParagraph"/>
        <w:numPr>
          <w:ilvl w:val="0"/>
          <w:numId w:val="3"/>
        </w:numPr>
        <w:spacing w:after="0" w:line="240" w:lineRule="auto"/>
        <w:rPr>
          <w:rFonts w:asciiTheme="majorHAnsi" w:eastAsia="Times New Roman" w:hAnsiTheme="majorHAnsi" w:cs="Segoe UI"/>
          <w:bCs w:val="0"/>
          <w:sz w:val="22"/>
          <w:szCs w:val="22"/>
        </w:rPr>
      </w:pPr>
      <w:r>
        <w:rPr>
          <w:rFonts w:asciiTheme="majorHAnsi" w:eastAsia="Times New Roman" w:hAnsiTheme="majorHAnsi" w:cs="Segoe UI"/>
          <w:bCs w:val="0"/>
          <w:sz w:val="22"/>
          <w:szCs w:val="22"/>
        </w:rPr>
        <w:t xml:space="preserve">Experience with remote sensing equipment including magnetometer, side scan sonar, and sub-bottom profiler, and the use of related </w:t>
      </w:r>
      <w:proofErr w:type="spellStart"/>
      <w:r>
        <w:rPr>
          <w:rFonts w:asciiTheme="majorHAnsi" w:eastAsia="Times New Roman" w:hAnsiTheme="majorHAnsi" w:cs="Segoe UI"/>
          <w:bCs w:val="0"/>
          <w:sz w:val="22"/>
          <w:szCs w:val="22"/>
        </w:rPr>
        <w:t>softwares</w:t>
      </w:r>
      <w:proofErr w:type="spellEnd"/>
      <w:r>
        <w:rPr>
          <w:rFonts w:asciiTheme="majorHAnsi" w:eastAsia="Times New Roman" w:hAnsiTheme="majorHAnsi" w:cs="Segoe UI"/>
          <w:bCs w:val="0"/>
          <w:sz w:val="22"/>
          <w:szCs w:val="22"/>
        </w:rPr>
        <w:t xml:space="preserve"> including HYPACK and </w:t>
      </w:r>
      <w:proofErr w:type="spellStart"/>
      <w:r>
        <w:rPr>
          <w:rFonts w:asciiTheme="majorHAnsi" w:eastAsia="Times New Roman" w:hAnsiTheme="majorHAnsi" w:cs="Segoe UI"/>
          <w:bCs w:val="0"/>
          <w:sz w:val="22"/>
          <w:szCs w:val="22"/>
        </w:rPr>
        <w:t>SonarWiz</w:t>
      </w:r>
      <w:proofErr w:type="spellEnd"/>
      <w:r>
        <w:rPr>
          <w:rFonts w:asciiTheme="majorHAnsi" w:eastAsia="Times New Roman" w:hAnsiTheme="majorHAnsi" w:cs="Segoe UI"/>
          <w:bCs w:val="0"/>
          <w:sz w:val="22"/>
          <w:szCs w:val="22"/>
        </w:rPr>
        <w:t xml:space="preserve"> to collect and analyze data.</w:t>
      </w:r>
    </w:p>
    <w:p w:rsidR="00B142A5" w:rsidRDefault="00061FB7" w:rsidP="008B545F">
      <w:pPr>
        <w:pStyle w:val="ListParagraph"/>
        <w:numPr>
          <w:ilvl w:val="0"/>
          <w:numId w:val="3"/>
        </w:numPr>
        <w:spacing w:after="0" w:line="240" w:lineRule="auto"/>
        <w:rPr>
          <w:rFonts w:asciiTheme="majorHAnsi" w:hAnsiTheme="majorHAnsi"/>
          <w:sz w:val="22"/>
          <w:szCs w:val="22"/>
        </w:rPr>
      </w:pPr>
      <w:r w:rsidRPr="008B545F">
        <w:rPr>
          <w:rFonts w:asciiTheme="majorHAnsi" w:hAnsiTheme="majorHAnsi"/>
          <w:bCs w:val="0"/>
          <w:sz w:val="22"/>
          <w:szCs w:val="22"/>
        </w:rPr>
        <w:t>Must be an exp</w:t>
      </w:r>
      <w:r w:rsidR="000D13D2" w:rsidRPr="008B545F">
        <w:rPr>
          <w:rFonts w:asciiTheme="majorHAnsi" w:hAnsiTheme="majorHAnsi"/>
          <w:bCs w:val="0"/>
          <w:sz w:val="22"/>
          <w:szCs w:val="22"/>
        </w:rPr>
        <w:t>erienced mariner familiar with small to medium-sized vessels both in offshore and inland waters, and be able to evaluate and respond to changing weather conditions safely</w:t>
      </w:r>
      <w:r w:rsidR="00137DB1" w:rsidRPr="008B545F">
        <w:rPr>
          <w:rFonts w:asciiTheme="majorHAnsi" w:hAnsiTheme="majorHAnsi"/>
          <w:bCs w:val="0"/>
          <w:sz w:val="22"/>
          <w:szCs w:val="22"/>
        </w:rPr>
        <w:t>.</w:t>
      </w:r>
      <w:r w:rsidR="00B142A5" w:rsidRPr="008B545F">
        <w:rPr>
          <w:rFonts w:asciiTheme="majorHAnsi" w:hAnsiTheme="majorHAnsi"/>
          <w:sz w:val="22"/>
          <w:szCs w:val="22"/>
        </w:rPr>
        <w:t xml:space="preserve"> </w:t>
      </w:r>
    </w:p>
    <w:p w:rsidR="00B142A5" w:rsidRPr="008B545F" w:rsidRDefault="00B142A5" w:rsidP="008B545F">
      <w:pPr>
        <w:pStyle w:val="ListParagraph"/>
        <w:numPr>
          <w:ilvl w:val="0"/>
          <w:numId w:val="3"/>
        </w:numPr>
        <w:spacing w:after="0" w:line="240" w:lineRule="auto"/>
        <w:rPr>
          <w:rFonts w:asciiTheme="majorHAnsi" w:hAnsiTheme="majorHAnsi"/>
          <w:sz w:val="22"/>
          <w:szCs w:val="22"/>
        </w:rPr>
      </w:pPr>
      <w:r w:rsidRPr="008B545F">
        <w:rPr>
          <w:rFonts w:asciiTheme="majorHAnsi" w:hAnsiTheme="majorHAnsi"/>
          <w:sz w:val="22"/>
          <w:szCs w:val="22"/>
        </w:rPr>
        <w:t>USCG MMC (OUPV) or greater preferred.</w:t>
      </w:r>
    </w:p>
    <w:p w:rsidR="000D13D2" w:rsidRPr="008B545F" w:rsidRDefault="00061FB7" w:rsidP="000D13D2">
      <w:pPr>
        <w:pStyle w:val="ListParagraph"/>
        <w:numPr>
          <w:ilvl w:val="0"/>
          <w:numId w:val="3"/>
        </w:numPr>
        <w:spacing w:after="0" w:line="240" w:lineRule="auto"/>
        <w:rPr>
          <w:rFonts w:asciiTheme="majorHAnsi" w:eastAsia="Times New Roman" w:hAnsiTheme="majorHAnsi" w:cs="Segoe UI"/>
          <w:bCs w:val="0"/>
          <w:sz w:val="22"/>
          <w:szCs w:val="22"/>
        </w:rPr>
      </w:pPr>
      <w:r w:rsidRPr="008B545F">
        <w:rPr>
          <w:rFonts w:asciiTheme="majorHAnsi" w:eastAsia="Times New Roman" w:hAnsiTheme="majorHAnsi" w:cs="Segoe UI"/>
          <w:bCs w:val="0"/>
          <w:sz w:val="22"/>
          <w:szCs w:val="22"/>
        </w:rPr>
        <w:t>Must have exp</w:t>
      </w:r>
      <w:r w:rsidR="00137DB1" w:rsidRPr="008B545F">
        <w:rPr>
          <w:rFonts w:asciiTheme="majorHAnsi" w:eastAsia="Times New Roman" w:hAnsiTheme="majorHAnsi" w:cs="Segoe UI"/>
          <w:bCs w:val="0"/>
          <w:sz w:val="22"/>
          <w:szCs w:val="22"/>
        </w:rPr>
        <w:t>erience in working with</w:t>
      </w:r>
      <w:r w:rsidRPr="008B545F">
        <w:rPr>
          <w:rFonts w:asciiTheme="majorHAnsi" w:eastAsia="Times New Roman" w:hAnsiTheme="majorHAnsi" w:cs="Segoe UI"/>
          <w:bCs w:val="0"/>
          <w:sz w:val="22"/>
          <w:szCs w:val="22"/>
        </w:rPr>
        <w:t xml:space="preserve"> students in underwater archaeological field schools. (</w:t>
      </w:r>
      <w:r w:rsidR="00F249BE" w:rsidRPr="008B545F">
        <w:rPr>
          <w:rFonts w:asciiTheme="majorHAnsi" w:eastAsia="Times New Roman" w:hAnsiTheme="majorHAnsi" w:cs="Segoe UI"/>
          <w:bCs w:val="0"/>
          <w:sz w:val="22"/>
          <w:szCs w:val="22"/>
        </w:rPr>
        <w:t>Some progressively responsible m</w:t>
      </w:r>
      <w:r w:rsidRPr="008B545F">
        <w:rPr>
          <w:rFonts w:asciiTheme="majorHAnsi" w:eastAsia="Times New Roman" w:hAnsiTheme="majorHAnsi" w:cs="Segoe UI"/>
          <w:bCs w:val="0"/>
          <w:sz w:val="22"/>
          <w:szCs w:val="22"/>
        </w:rPr>
        <w:t xml:space="preserve">anagement experience </w:t>
      </w:r>
      <w:r w:rsidR="000D13D2" w:rsidRPr="008B545F">
        <w:rPr>
          <w:rFonts w:asciiTheme="majorHAnsi" w:eastAsia="Times New Roman" w:hAnsiTheme="majorHAnsi" w:cs="Segoe UI"/>
          <w:bCs w:val="0"/>
          <w:sz w:val="22"/>
          <w:szCs w:val="22"/>
        </w:rPr>
        <w:t xml:space="preserve">or training </w:t>
      </w:r>
      <w:r w:rsidR="00BE183E" w:rsidRPr="008B545F">
        <w:rPr>
          <w:rFonts w:asciiTheme="majorHAnsi" w:eastAsia="Times New Roman" w:hAnsiTheme="majorHAnsi" w:cs="Segoe UI"/>
          <w:bCs w:val="0"/>
          <w:sz w:val="22"/>
          <w:szCs w:val="22"/>
        </w:rPr>
        <w:t>preferred).</w:t>
      </w:r>
    </w:p>
    <w:p w:rsidR="00061FB7" w:rsidRPr="008B545F" w:rsidRDefault="00061FB7" w:rsidP="000D13D2">
      <w:pPr>
        <w:pStyle w:val="ListParagraph"/>
        <w:numPr>
          <w:ilvl w:val="0"/>
          <w:numId w:val="3"/>
        </w:numPr>
        <w:spacing w:after="0" w:line="240" w:lineRule="auto"/>
        <w:rPr>
          <w:rFonts w:asciiTheme="majorHAnsi" w:eastAsia="Times New Roman" w:hAnsiTheme="majorHAnsi" w:cs="Segoe UI"/>
          <w:bCs w:val="0"/>
          <w:sz w:val="22"/>
          <w:szCs w:val="22"/>
        </w:rPr>
      </w:pPr>
      <w:r w:rsidRPr="008B545F">
        <w:rPr>
          <w:rFonts w:asciiTheme="majorHAnsi" w:eastAsia="Times New Roman" w:hAnsiTheme="majorHAnsi" w:cs="Segoe UI"/>
          <w:bCs w:val="0"/>
          <w:sz w:val="22"/>
          <w:szCs w:val="22"/>
        </w:rPr>
        <w:t xml:space="preserve">Basic computer skills and </w:t>
      </w:r>
      <w:r w:rsidR="000D13D2" w:rsidRPr="008B545F">
        <w:rPr>
          <w:rFonts w:asciiTheme="majorHAnsi" w:eastAsia="Times New Roman" w:hAnsiTheme="majorHAnsi" w:cs="Segoe UI"/>
          <w:bCs w:val="0"/>
          <w:sz w:val="22"/>
          <w:szCs w:val="22"/>
        </w:rPr>
        <w:t xml:space="preserve">experience. </w:t>
      </w:r>
      <w:r w:rsidR="003D0B0C" w:rsidRPr="008B545F">
        <w:rPr>
          <w:rFonts w:asciiTheme="majorHAnsi" w:eastAsia="Times New Roman" w:hAnsiTheme="majorHAnsi" w:cs="Segoe UI"/>
          <w:bCs w:val="0"/>
          <w:sz w:val="22"/>
          <w:szCs w:val="22"/>
        </w:rPr>
        <w:t xml:space="preserve">Must have excellent communication </w:t>
      </w:r>
      <w:r w:rsidRPr="008B545F">
        <w:rPr>
          <w:rFonts w:asciiTheme="majorHAnsi" w:eastAsia="Times New Roman" w:hAnsiTheme="majorHAnsi" w:cs="Segoe UI"/>
          <w:bCs w:val="0"/>
          <w:sz w:val="22"/>
          <w:szCs w:val="22"/>
        </w:rPr>
        <w:t xml:space="preserve">skills. </w:t>
      </w:r>
    </w:p>
    <w:p w:rsidR="000D13D2" w:rsidRPr="008B545F" w:rsidRDefault="41A4E025" w:rsidP="41A4E025">
      <w:pPr>
        <w:pStyle w:val="ListParagraph"/>
        <w:numPr>
          <w:ilvl w:val="0"/>
          <w:numId w:val="3"/>
        </w:numPr>
        <w:spacing w:after="0" w:line="240" w:lineRule="auto"/>
        <w:rPr>
          <w:rFonts w:asciiTheme="majorHAnsi" w:eastAsia="Times New Roman" w:hAnsiTheme="majorHAnsi" w:cs="Segoe UI"/>
          <w:sz w:val="22"/>
          <w:szCs w:val="22"/>
        </w:rPr>
      </w:pPr>
      <w:r w:rsidRPr="008B545F">
        <w:rPr>
          <w:rFonts w:asciiTheme="majorHAnsi" w:eastAsia="Times New Roman" w:hAnsiTheme="majorHAnsi" w:cs="Segoe UI"/>
          <w:sz w:val="22"/>
          <w:szCs w:val="22"/>
        </w:rPr>
        <w:t xml:space="preserve">Must be familiar with the use of archaeological </w:t>
      </w:r>
      <w:r w:rsidR="00B142A5" w:rsidRPr="008B545F">
        <w:rPr>
          <w:rFonts w:asciiTheme="majorHAnsi" w:eastAsia="Times New Roman" w:hAnsiTheme="majorHAnsi" w:cs="Segoe UI"/>
          <w:sz w:val="22"/>
          <w:szCs w:val="22"/>
        </w:rPr>
        <w:t xml:space="preserve">and dive </w:t>
      </w:r>
      <w:r w:rsidRPr="008B545F">
        <w:rPr>
          <w:rFonts w:asciiTheme="majorHAnsi" w:eastAsia="Times New Roman" w:hAnsiTheme="majorHAnsi" w:cs="Segoe UI"/>
          <w:sz w:val="22"/>
          <w:szCs w:val="22"/>
        </w:rPr>
        <w:t xml:space="preserve">equipment as described herein. </w:t>
      </w:r>
    </w:p>
    <w:p w:rsidR="00061FB7" w:rsidRPr="008B545F" w:rsidRDefault="00B142A5" w:rsidP="009D5BAD">
      <w:pPr>
        <w:pStyle w:val="ListParagraph"/>
        <w:numPr>
          <w:ilvl w:val="0"/>
          <w:numId w:val="3"/>
        </w:numPr>
        <w:spacing w:after="0" w:line="240" w:lineRule="auto"/>
        <w:rPr>
          <w:rFonts w:asciiTheme="majorHAnsi" w:eastAsia="Times New Roman" w:hAnsiTheme="majorHAnsi" w:cs="Segoe UI"/>
          <w:bCs w:val="0"/>
          <w:sz w:val="22"/>
          <w:szCs w:val="22"/>
        </w:rPr>
      </w:pPr>
      <w:r w:rsidRPr="008B545F">
        <w:rPr>
          <w:rFonts w:asciiTheme="majorHAnsi" w:eastAsia="Times New Roman" w:hAnsiTheme="majorHAnsi" w:cs="Segoe UI"/>
          <w:sz w:val="22"/>
          <w:szCs w:val="22"/>
        </w:rPr>
        <w:t xml:space="preserve">Dive certifications required as explained above. </w:t>
      </w:r>
    </w:p>
    <w:p w:rsidR="003043FD" w:rsidRDefault="003043FD" w:rsidP="00061FB7">
      <w:pPr>
        <w:spacing w:after="0" w:line="240" w:lineRule="auto"/>
        <w:rPr>
          <w:rFonts w:asciiTheme="majorHAnsi" w:eastAsia="Times New Roman" w:hAnsiTheme="majorHAnsi" w:cs="Segoe UI"/>
          <w:b/>
          <w:bCs w:val="0"/>
          <w:sz w:val="22"/>
          <w:szCs w:val="22"/>
          <w:u w:val="single"/>
        </w:rPr>
      </w:pPr>
    </w:p>
    <w:p w:rsidR="00061FB7" w:rsidRDefault="00061FB7" w:rsidP="00061FB7">
      <w:pPr>
        <w:spacing w:after="0" w:line="240" w:lineRule="auto"/>
        <w:rPr>
          <w:rFonts w:asciiTheme="majorHAnsi" w:eastAsia="Times New Roman" w:hAnsiTheme="majorHAnsi" w:cs="Segoe UI"/>
          <w:b/>
          <w:bCs w:val="0"/>
          <w:sz w:val="22"/>
          <w:szCs w:val="22"/>
          <w:u w:val="single"/>
        </w:rPr>
      </w:pPr>
      <w:r w:rsidRPr="00C05815">
        <w:rPr>
          <w:rFonts w:asciiTheme="majorHAnsi" w:eastAsia="Times New Roman" w:hAnsiTheme="majorHAnsi" w:cs="Segoe UI"/>
          <w:b/>
          <w:bCs w:val="0"/>
          <w:sz w:val="22"/>
          <w:szCs w:val="22"/>
          <w:u w:val="single"/>
        </w:rPr>
        <w:t>Essential Functions/Physical Requirements:</w:t>
      </w:r>
    </w:p>
    <w:p w:rsidR="00C63C85" w:rsidRPr="00C05815" w:rsidRDefault="00C63C85" w:rsidP="00061FB7">
      <w:pPr>
        <w:spacing w:after="0" w:line="240" w:lineRule="auto"/>
        <w:rPr>
          <w:rFonts w:asciiTheme="majorHAnsi" w:eastAsia="Times New Roman" w:hAnsiTheme="majorHAnsi" w:cs="Segoe UI"/>
          <w:b/>
          <w:bCs w:val="0"/>
          <w:sz w:val="22"/>
          <w:szCs w:val="22"/>
          <w:u w:val="single"/>
        </w:rPr>
      </w:pPr>
    </w:p>
    <w:p w:rsidR="00061FB7" w:rsidRPr="00C05815" w:rsidRDefault="00061FB7" w:rsidP="00061FB7">
      <w:p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 xml:space="preserve">The duties above indicate the essential functions of the job. Physical requirements are those needed aboard a sea-going vessel during archaeological operations. Flexibility </w:t>
      </w:r>
      <w:r w:rsidR="00BC4BDC">
        <w:rPr>
          <w:rFonts w:asciiTheme="majorHAnsi" w:eastAsia="Times New Roman" w:hAnsiTheme="majorHAnsi" w:cs="Segoe UI"/>
          <w:bCs w:val="0"/>
          <w:sz w:val="22"/>
          <w:szCs w:val="22"/>
        </w:rPr>
        <w:t xml:space="preserve">may be </w:t>
      </w:r>
      <w:r w:rsidRPr="00C05815">
        <w:rPr>
          <w:rFonts w:asciiTheme="majorHAnsi" w:eastAsia="Times New Roman" w:hAnsiTheme="majorHAnsi" w:cs="Segoe UI"/>
          <w:bCs w:val="0"/>
          <w:sz w:val="22"/>
          <w:szCs w:val="22"/>
        </w:rPr>
        <w:t xml:space="preserve">required to meet the long hours and sudden and unpredictable nature of an archaeological field season. Must be a competent mariner, able to deal with the demands of changing weather, </w:t>
      </w:r>
      <w:r w:rsidR="00BC4BDC">
        <w:rPr>
          <w:rFonts w:asciiTheme="majorHAnsi" w:eastAsia="Times New Roman" w:hAnsiTheme="majorHAnsi" w:cs="Segoe UI"/>
          <w:bCs w:val="0"/>
          <w:sz w:val="22"/>
          <w:szCs w:val="22"/>
        </w:rPr>
        <w:t xml:space="preserve">and </w:t>
      </w:r>
      <w:r w:rsidRPr="00C05815">
        <w:rPr>
          <w:rFonts w:asciiTheme="majorHAnsi" w:eastAsia="Times New Roman" w:hAnsiTheme="majorHAnsi" w:cs="Segoe UI"/>
          <w:bCs w:val="0"/>
          <w:sz w:val="22"/>
          <w:szCs w:val="22"/>
        </w:rPr>
        <w:t>diving</w:t>
      </w:r>
      <w:r w:rsidR="00147BD4" w:rsidRPr="00C05815">
        <w:rPr>
          <w:rFonts w:asciiTheme="majorHAnsi" w:eastAsia="Times New Roman" w:hAnsiTheme="majorHAnsi" w:cs="Segoe UI"/>
          <w:bCs w:val="0"/>
          <w:sz w:val="22"/>
          <w:szCs w:val="22"/>
        </w:rPr>
        <w:t>. A</w:t>
      </w:r>
      <w:r w:rsidRPr="00C05815">
        <w:rPr>
          <w:rFonts w:asciiTheme="majorHAnsi" w:eastAsia="Times New Roman" w:hAnsiTheme="majorHAnsi" w:cs="Segoe UI"/>
          <w:bCs w:val="0"/>
          <w:sz w:val="22"/>
          <w:szCs w:val="22"/>
        </w:rPr>
        <w:t xml:space="preserve"> USCG Captains Licenses/Six Pack OUPV or higher is preferred. Must b</w:t>
      </w:r>
      <w:r w:rsidR="00147BD4" w:rsidRPr="00C05815">
        <w:rPr>
          <w:rFonts w:asciiTheme="majorHAnsi" w:eastAsia="Times New Roman" w:hAnsiTheme="majorHAnsi" w:cs="Segoe UI"/>
          <w:bCs w:val="0"/>
          <w:sz w:val="22"/>
          <w:szCs w:val="22"/>
        </w:rPr>
        <w:t>e an experienced scientific dive instructor.</w:t>
      </w:r>
    </w:p>
    <w:p w:rsidR="00061FB7" w:rsidRPr="00C05815" w:rsidRDefault="00061FB7" w:rsidP="00061FB7">
      <w:pPr>
        <w:spacing w:after="0" w:line="240" w:lineRule="auto"/>
        <w:rPr>
          <w:rFonts w:asciiTheme="majorHAnsi" w:eastAsia="Times New Roman" w:hAnsiTheme="majorHAnsi" w:cs="Segoe UI"/>
          <w:bCs w:val="0"/>
          <w:sz w:val="22"/>
          <w:szCs w:val="22"/>
        </w:rPr>
      </w:pPr>
    </w:p>
    <w:p w:rsidR="00061FB7" w:rsidRPr="00C05815" w:rsidRDefault="00061FB7" w:rsidP="00061FB7">
      <w:p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 xml:space="preserve">Must be able to climb the lighthouse tower as required and perform site shifts.  Must be able to dive and maintain a boat, truck, and trailer safely.  A moderate amount of heavy lifting (20-40 lbs) is required. </w:t>
      </w:r>
      <w:r w:rsidR="00137DB1" w:rsidRPr="00C05815">
        <w:rPr>
          <w:rFonts w:asciiTheme="majorHAnsi" w:eastAsia="Times New Roman" w:hAnsiTheme="majorHAnsi" w:cs="Segoe UI"/>
          <w:bCs w:val="0"/>
          <w:sz w:val="22"/>
          <w:szCs w:val="22"/>
        </w:rPr>
        <w:t xml:space="preserve">Limited travel may be required. </w:t>
      </w:r>
    </w:p>
    <w:p w:rsidR="00061FB7" w:rsidRPr="00C05815" w:rsidRDefault="00061FB7" w:rsidP="00061FB7">
      <w:pPr>
        <w:spacing w:after="0" w:line="240" w:lineRule="auto"/>
        <w:rPr>
          <w:rFonts w:asciiTheme="majorHAnsi" w:eastAsia="Times New Roman" w:hAnsiTheme="majorHAnsi" w:cs="Segoe UI"/>
          <w:bCs w:val="0"/>
          <w:sz w:val="22"/>
          <w:szCs w:val="22"/>
        </w:rPr>
      </w:pPr>
    </w:p>
    <w:p w:rsidR="008B545F" w:rsidRDefault="008B545F" w:rsidP="00061FB7">
      <w:pPr>
        <w:spacing w:after="0" w:line="240" w:lineRule="auto"/>
        <w:rPr>
          <w:rFonts w:asciiTheme="majorHAnsi" w:eastAsia="Times New Roman" w:hAnsiTheme="majorHAnsi" w:cs="Segoe UI"/>
          <w:b/>
          <w:bCs w:val="0"/>
          <w:sz w:val="22"/>
          <w:szCs w:val="22"/>
          <w:u w:val="single"/>
        </w:rPr>
      </w:pPr>
    </w:p>
    <w:p w:rsidR="0045166A" w:rsidRDefault="0045166A" w:rsidP="0045166A">
      <w:pPr>
        <w:spacing w:after="0" w:line="240" w:lineRule="auto"/>
        <w:rPr>
          <w:rFonts w:asciiTheme="majorHAnsi" w:eastAsia="Times New Roman" w:hAnsiTheme="majorHAnsi" w:cs="Segoe UI"/>
          <w:b/>
          <w:bCs w:val="0"/>
          <w:sz w:val="22"/>
          <w:szCs w:val="22"/>
          <w:u w:val="single"/>
        </w:rPr>
      </w:pPr>
      <w:r>
        <w:rPr>
          <w:rFonts w:asciiTheme="majorHAnsi" w:eastAsia="Times New Roman" w:hAnsiTheme="majorHAnsi" w:cs="Segoe UI"/>
          <w:b/>
          <w:bCs w:val="0"/>
          <w:sz w:val="22"/>
          <w:szCs w:val="22"/>
          <w:u w:val="single"/>
        </w:rPr>
        <w:t>Compensation commensurate with experience</w:t>
      </w:r>
    </w:p>
    <w:p w:rsidR="0045166A" w:rsidRDefault="0045166A" w:rsidP="0045166A">
      <w:pPr>
        <w:spacing w:after="0" w:line="240" w:lineRule="auto"/>
        <w:rPr>
          <w:rFonts w:asciiTheme="majorHAnsi" w:eastAsia="Times New Roman" w:hAnsiTheme="majorHAnsi" w:cs="Segoe UI"/>
          <w:bCs w:val="0"/>
          <w:sz w:val="22"/>
          <w:szCs w:val="22"/>
        </w:rPr>
      </w:pPr>
      <w:r>
        <w:rPr>
          <w:rFonts w:asciiTheme="majorHAnsi" w:eastAsia="Times New Roman" w:hAnsiTheme="majorHAnsi" w:cs="Segoe UI"/>
          <w:bCs w:val="0"/>
          <w:sz w:val="22"/>
          <w:szCs w:val="22"/>
        </w:rPr>
        <w:t>$3</w:t>
      </w:r>
      <w:r w:rsidR="00611755">
        <w:rPr>
          <w:rFonts w:asciiTheme="majorHAnsi" w:eastAsia="Times New Roman" w:hAnsiTheme="majorHAnsi" w:cs="Segoe UI"/>
          <w:bCs w:val="0"/>
          <w:sz w:val="22"/>
          <w:szCs w:val="22"/>
        </w:rPr>
        <w:t>9</w:t>
      </w:r>
      <w:r>
        <w:rPr>
          <w:rFonts w:asciiTheme="majorHAnsi" w:eastAsia="Times New Roman" w:hAnsiTheme="majorHAnsi" w:cs="Segoe UI"/>
          <w:bCs w:val="0"/>
          <w:sz w:val="22"/>
          <w:szCs w:val="22"/>
        </w:rPr>
        <w:t>-52K</w:t>
      </w:r>
    </w:p>
    <w:p w:rsidR="008B545F" w:rsidRDefault="008B545F" w:rsidP="00061FB7">
      <w:pPr>
        <w:spacing w:after="0" w:line="240" w:lineRule="auto"/>
        <w:rPr>
          <w:rFonts w:asciiTheme="majorHAnsi" w:eastAsia="Times New Roman" w:hAnsiTheme="majorHAnsi" w:cs="Segoe UI"/>
          <w:b/>
          <w:bCs w:val="0"/>
          <w:sz w:val="22"/>
          <w:szCs w:val="22"/>
          <w:u w:val="single"/>
        </w:rPr>
      </w:pPr>
    </w:p>
    <w:p w:rsidR="008B545F" w:rsidRDefault="008B545F" w:rsidP="00061FB7">
      <w:pPr>
        <w:spacing w:after="0" w:line="240" w:lineRule="auto"/>
        <w:rPr>
          <w:rFonts w:asciiTheme="majorHAnsi" w:eastAsia="Times New Roman" w:hAnsiTheme="majorHAnsi" w:cs="Segoe UI"/>
          <w:b/>
          <w:bCs w:val="0"/>
          <w:sz w:val="22"/>
          <w:szCs w:val="22"/>
          <w:u w:val="single"/>
        </w:rPr>
      </w:pPr>
    </w:p>
    <w:p w:rsidR="008B545F" w:rsidRDefault="008B545F" w:rsidP="00061FB7">
      <w:pPr>
        <w:spacing w:after="0" w:line="240" w:lineRule="auto"/>
        <w:rPr>
          <w:rFonts w:asciiTheme="majorHAnsi" w:eastAsia="Times New Roman" w:hAnsiTheme="majorHAnsi" w:cs="Segoe UI"/>
          <w:b/>
          <w:bCs w:val="0"/>
          <w:sz w:val="22"/>
          <w:szCs w:val="22"/>
          <w:u w:val="single"/>
        </w:rPr>
      </w:pPr>
    </w:p>
    <w:p w:rsidR="00061FB7" w:rsidRPr="00C05815" w:rsidRDefault="00061FB7" w:rsidP="00061FB7">
      <w:pPr>
        <w:spacing w:after="0" w:line="240" w:lineRule="auto"/>
        <w:rPr>
          <w:rFonts w:asciiTheme="majorHAnsi" w:eastAsia="Times New Roman" w:hAnsiTheme="majorHAnsi" w:cs="Segoe UI"/>
          <w:b/>
          <w:bCs w:val="0"/>
          <w:sz w:val="22"/>
          <w:szCs w:val="22"/>
          <w:u w:val="single"/>
        </w:rPr>
      </w:pPr>
      <w:r w:rsidRPr="00C05815">
        <w:rPr>
          <w:rFonts w:asciiTheme="majorHAnsi" w:eastAsia="Times New Roman" w:hAnsiTheme="majorHAnsi" w:cs="Segoe UI"/>
          <w:b/>
          <w:bCs w:val="0"/>
          <w:sz w:val="22"/>
          <w:szCs w:val="22"/>
          <w:u w:val="single"/>
        </w:rPr>
        <w:t>To Apply:</w:t>
      </w:r>
    </w:p>
    <w:p w:rsidR="00061FB7" w:rsidRPr="00C05815" w:rsidRDefault="00061FB7" w:rsidP="00061FB7">
      <w:pPr>
        <w:spacing w:after="0" w:line="240" w:lineRule="auto"/>
        <w:rPr>
          <w:rFonts w:asciiTheme="majorHAnsi" w:eastAsia="Times New Roman" w:hAnsiTheme="majorHAnsi" w:cs="Segoe UI"/>
          <w:b/>
          <w:bCs w:val="0"/>
          <w:sz w:val="22"/>
          <w:szCs w:val="22"/>
        </w:rPr>
      </w:pPr>
    </w:p>
    <w:p w:rsidR="00061FB7" w:rsidRPr="00C05815" w:rsidRDefault="00061FB7" w:rsidP="00061FB7">
      <w:pPr>
        <w:spacing w:after="0" w:line="240" w:lineRule="auto"/>
        <w:rPr>
          <w:rFonts w:asciiTheme="majorHAnsi" w:eastAsia="Times New Roman" w:hAnsiTheme="majorHAnsi" w:cs="Segoe UI"/>
          <w:b/>
          <w:bCs w:val="0"/>
          <w:sz w:val="22"/>
          <w:szCs w:val="22"/>
        </w:rPr>
      </w:pPr>
      <w:r w:rsidRPr="00C05815">
        <w:rPr>
          <w:rFonts w:asciiTheme="majorHAnsi" w:eastAsia="Times New Roman" w:hAnsiTheme="majorHAnsi" w:cs="Segoe UI"/>
          <w:b/>
          <w:bCs w:val="0"/>
          <w:sz w:val="22"/>
          <w:szCs w:val="22"/>
        </w:rPr>
        <w:t xml:space="preserve">For immediate consideration, please forward a cover letter, resume, </w:t>
      </w:r>
      <w:r w:rsidR="00B83FC2">
        <w:rPr>
          <w:rFonts w:asciiTheme="majorHAnsi" w:eastAsia="Times New Roman" w:hAnsiTheme="majorHAnsi" w:cs="Segoe UI"/>
          <w:b/>
          <w:bCs w:val="0"/>
          <w:sz w:val="22"/>
          <w:szCs w:val="22"/>
        </w:rPr>
        <w:t xml:space="preserve">and </w:t>
      </w:r>
      <w:r w:rsidRPr="00C05815">
        <w:rPr>
          <w:rFonts w:asciiTheme="majorHAnsi" w:eastAsia="Times New Roman" w:hAnsiTheme="majorHAnsi" w:cs="Segoe UI"/>
          <w:b/>
          <w:bCs w:val="0"/>
          <w:sz w:val="22"/>
          <w:szCs w:val="22"/>
        </w:rPr>
        <w:t xml:space="preserve">CV to Martin Corlieto, </w:t>
      </w:r>
    </w:p>
    <w:p w:rsidR="00061FB7" w:rsidRPr="00C05815" w:rsidRDefault="00061FB7" w:rsidP="00061FB7">
      <w:pPr>
        <w:spacing w:after="0" w:line="240" w:lineRule="auto"/>
        <w:rPr>
          <w:rFonts w:asciiTheme="majorHAnsi" w:eastAsia="Times New Roman" w:hAnsiTheme="majorHAnsi" w:cs="Segoe UI"/>
          <w:b/>
          <w:bCs w:val="0"/>
          <w:sz w:val="22"/>
          <w:szCs w:val="22"/>
        </w:rPr>
      </w:pPr>
      <w:r w:rsidRPr="00C05815">
        <w:rPr>
          <w:rFonts w:asciiTheme="majorHAnsi" w:eastAsia="Times New Roman" w:hAnsiTheme="majorHAnsi" w:cs="Segoe UI"/>
          <w:b/>
          <w:bCs w:val="0"/>
          <w:sz w:val="22"/>
          <w:szCs w:val="22"/>
        </w:rPr>
        <w:t>St. A</w:t>
      </w:r>
      <w:r w:rsidR="003D0B0C" w:rsidRPr="00C05815">
        <w:rPr>
          <w:rFonts w:asciiTheme="majorHAnsi" w:eastAsia="Times New Roman" w:hAnsiTheme="majorHAnsi" w:cs="Segoe UI"/>
          <w:b/>
          <w:bCs w:val="0"/>
          <w:sz w:val="22"/>
          <w:szCs w:val="22"/>
        </w:rPr>
        <w:t xml:space="preserve">ugustine Lighthouse &amp; Maritime Museum, Inc. </w:t>
      </w:r>
    </w:p>
    <w:p w:rsidR="00061FB7" w:rsidRPr="00C05815" w:rsidRDefault="00061FB7" w:rsidP="00061FB7">
      <w:pPr>
        <w:spacing w:after="0" w:line="240" w:lineRule="auto"/>
        <w:rPr>
          <w:rFonts w:asciiTheme="majorHAnsi" w:eastAsia="Times New Roman" w:hAnsiTheme="majorHAnsi" w:cs="Segoe UI"/>
          <w:b/>
          <w:bCs w:val="0"/>
          <w:sz w:val="22"/>
          <w:szCs w:val="22"/>
        </w:rPr>
      </w:pPr>
      <w:r w:rsidRPr="00C05815">
        <w:rPr>
          <w:rFonts w:asciiTheme="majorHAnsi" w:eastAsia="Times New Roman" w:hAnsiTheme="majorHAnsi" w:cs="Segoe UI"/>
          <w:b/>
          <w:bCs w:val="0"/>
          <w:sz w:val="22"/>
          <w:szCs w:val="22"/>
        </w:rPr>
        <w:t>81 Lighthouse Ave, St. Augustine, FL 32080</w:t>
      </w:r>
    </w:p>
    <w:p w:rsidR="00061FB7" w:rsidRPr="00C05815" w:rsidRDefault="00061FB7" w:rsidP="00061FB7">
      <w:pPr>
        <w:spacing w:after="0" w:line="240" w:lineRule="auto"/>
        <w:rPr>
          <w:rFonts w:asciiTheme="majorHAnsi" w:eastAsia="Times New Roman" w:hAnsiTheme="majorHAnsi" w:cs="Segoe UI"/>
          <w:b/>
          <w:bCs w:val="0"/>
          <w:sz w:val="22"/>
          <w:szCs w:val="22"/>
        </w:rPr>
      </w:pPr>
      <w:r w:rsidRPr="00C05815">
        <w:rPr>
          <w:rFonts w:asciiTheme="majorHAnsi" w:eastAsia="Times New Roman" w:hAnsiTheme="majorHAnsi" w:cs="Segoe UI"/>
          <w:b/>
          <w:bCs w:val="0"/>
          <w:sz w:val="22"/>
          <w:szCs w:val="22"/>
        </w:rPr>
        <w:t>MCorlieto@staugustinelighthouse.org.</w:t>
      </w:r>
    </w:p>
    <w:p w:rsidR="00061FB7" w:rsidRPr="00C05815" w:rsidRDefault="00061FB7" w:rsidP="00061FB7">
      <w:pPr>
        <w:spacing w:after="0" w:line="240" w:lineRule="auto"/>
        <w:rPr>
          <w:rFonts w:asciiTheme="majorHAnsi" w:eastAsia="Times New Roman" w:hAnsiTheme="majorHAnsi" w:cs="Segoe UI"/>
          <w:bCs w:val="0"/>
          <w:sz w:val="22"/>
          <w:szCs w:val="22"/>
        </w:rPr>
      </w:pPr>
    </w:p>
    <w:p w:rsidR="00061FB7" w:rsidRPr="00C05815" w:rsidRDefault="00061FB7" w:rsidP="00061FB7">
      <w:pPr>
        <w:spacing w:after="0" w:line="240" w:lineRule="auto"/>
        <w:rPr>
          <w:rFonts w:asciiTheme="majorHAnsi" w:eastAsia="Times New Roman" w:hAnsiTheme="majorHAnsi" w:cs="Segoe UI"/>
          <w:bCs w:val="0"/>
          <w:sz w:val="22"/>
          <w:szCs w:val="22"/>
        </w:rPr>
      </w:pPr>
      <w:r w:rsidRPr="00C05815">
        <w:rPr>
          <w:rFonts w:asciiTheme="majorHAnsi" w:eastAsia="Times New Roman" w:hAnsiTheme="majorHAnsi" w:cs="Segoe UI"/>
          <w:bCs w:val="0"/>
          <w:sz w:val="22"/>
          <w:szCs w:val="22"/>
        </w:rPr>
        <w:t>All inquiries wi</w:t>
      </w:r>
      <w:r w:rsidR="00731081" w:rsidRPr="00C05815">
        <w:rPr>
          <w:rFonts w:asciiTheme="majorHAnsi" w:eastAsia="Times New Roman" w:hAnsiTheme="majorHAnsi" w:cs="Segoe UI"/>
          <w:bCs w:val="0"/>
          <w:sz w:val="22"/>
          <w:szCs w:val="22"/>
        </w:rPr>
        <w:t xml:space="preserve">ll be treated with discretion. </w:t>
      </w:r>
      <w:r w:rsidR="00BC4BDC">
        <w:rPr>
          <w:rFonts w:asciiTheme="majorHAnsi" w:eastAsia="Times New Roman" w:hAnsiTheme="majorHAnsi" w:cs="Segoe UI"/>
          <w:bCs w:val="0"/>
          <w:sz w:val="22"/>
          <w:szCs w:val="22"/>
        </w:rPr>
        <w:t xml:space="preserve">The </w:t>
      </w:r>
      <w:r w:rsidRPr="00C05815">
        <w:rPr>
          <w:rFonts w:asciiTheme="majorHAnsi" w:eastAsia="Times New Roman" w:hAnsiTheme="majorHAnsi" w:cs="Segoe UI"/>
          <w:bCs w:val="0"/>
          <w:sz w:val="22"/>
          <w:szCs w:val="22"/>
        </w:rPr>
        <w:t xml:space="preserve">St. Augustine Lighthouse &amp; Maritime Museum is an </w:t>
      </w:r>
      <w:r w:rsidR="00BC4BDC">
        <w:rPr>
          <w:rFonts w:asciiTheme="majorHAnsi" w:eastAsia="Times New Roman" w:hAnsiTheme="majorHAnsi" w:cs="Segoe UI"/>
          <w:bCs w:val="0"/>
          <w:sz w:val="22"/>
          <w:szCs w:val="22"/>
        </w:rPr>
        <w:t>E</w:t>
      </w:r>
      <w:r w:rsidRPr="00C05815">
        <w:rPr>
          <w:rFonts w:asciiTheme="majorHAnsi" w:eastAsia="Times New Roman" w:hAnsiTheme="majorHAnsi" w:cs="Segoe UI"/>
          <w:bCs w:val="0"/>
          <w:sz w:val="22"/>
          <w:szCs w:val="22"/>
        </w:rPr>
        <w:t xml:space="preserve">qual </w:t>
      </w:r>
      <w:r w:rsidR="00BC4BDC">
        <w:rPr>
          <w:rFonts w:asciiTheme="majorHAnsi" w:eastAsia="Times New Roman" w:hAnsiTheme="majorHAnsi" w:cs="Segoe UI"/>
          <w:bCs w:val="0"/>
          <w:sz w:val="22"/>
          <w:szCs w:val="22"/>
        </w:rPr>
        <w:t>O</w:t>
      </w:r>
      <w:r w:rsidRPr="00C05815">
        <w:rPr>
          <w:rFonts w:asciiTheme="majorHAnsi" w:eastAsia="Times New Roman" w:hAnsiTheme="majorHAnsi" w:cs="Segoe UI"/>
          <w:bCs w:val="0"/>
          <w:sz w:val="22"/>
          <w:szCs w:val="22"/>
        </w:rPr>
        <w:t xml:space="preserve">pportunity </w:t>
      </w:r>
      <w:r w:rsidR="00BC4BDC">
        <w:rPr>
          <w:rFonts w:asciiTheme="majorHAnsi" w:eastAsia="Times New Roman" w:hAnsiTheme="majorHAnsi" w:cs="Segoe UI"/>
          <w:bCs w:val="0"/>
          <w:sz w:val="22"/>
          <w:szCs w:val="22"/>
        </w:rPr>
        <w:t>E</w:t>
      </w:r>
      <w:r w:rsidRPr="00C05815">
        <w:rPr>
          <w:rFonts w:asciiTheme="majorHAnsi" w:eastAsia="Times New Roman" w:hAnsiTheme="majorHAnsi" w:cs="Segoe UI"/>
          <w:bCs w:val="0"/>
          <w:sz w:val="22"/>
          <w:szCs w:val="22"/>
        </w:rPr>
        <w:t xml:space="preserve">mployer and a drug-free workplace. Pre-employment drug testing and a criminal background check will be conducted upon hire. Go to </w:t>
      </w:r>
      <w:hyperlink r:id="rId8" w:history="1">
        <w:r w:rsidR="00B83FC2" w:rsidRPr="00D92E79">
          <w:rPr>
            <w:rStyle w:val="Hyperlink"/>
            <w:rFonts w:asciiTheme="majorHAnsi" w:eastAsia="Times New Roman" w:hAnsiTheme="majorHAnsi" w:cs="Segoe UI"/>
            <w:bCs w:val="0"/>
            <w:sz w:val="22"/>
            <w:szCs w:val="22"/>
          </w:rPr>
          <w:t>www.staugustinelighthouse.org</w:t>
        </w:r>
      </w:hyperlink>
      <w:r w:rsidR="00B83FC2">
        <w:rPr>
          <w:rFonts w:asciiTheme="majorHAnsi" w:eastAsia="Times New Roman" w:hAnsiTheme="majorHAnsi" w:cs="Segoe UI"/>
          <w:bCs w:val="0"/>
          <w:sz w:val="22"/>
          <w:szCs w:val="22"/>
        </w:rPr>
        <w:t xml:space="preserve"> </w:t>
      </w:r>
      <w:r w:rsidRPr="00C05815">
        <w:rPr>
          <w:rFonts w:asciiTheme="majorHAnsi" w:eastAsia="Times New Roman" w:hAnsiTheme="majorHAnsi" w:cs="Segoe UI"/>
          <w:bCs w:val="0"/>
          <w:sz w:val="22"/>
          <w:szCs w:val="22"/>
        </w:rPr>
        <w:t>for more information.</w:t>
      </w:r>
    </w:p>
    <w:p w:rsidR="00D422CB" w:rsidRPr="00147BD4" w:rsidRDefault="00D422CB">
      <w:pPr>
        <w:rPr>
          <w:rFonts w:asciiTheme="majorHAnsi" w:hAnsiTheme="majorHAnsi"/>
        </w:rPr>
      </w:pPr>
    </w:p>
    <w:sectPr w:rsidR="00D422CB" w:rsidRPr="00147BD4" w:rsidSect="00731081">
      <w:headerReference w:type="default" r:id="rId9"/>
      <w:foot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6677E" w:rsidRDefault="0056677E" w:rsidP="000D13D2">
      <w:pPr>
        <w:spacing w:after="0" w:line="240" w:lineRule="auto"/>
      </w:pPr>
      <w:r>
        <w:separator/>
      </w:r>
    </w:p>
  </w:endnote>
  <w:endnote w:type="continuationSeparator" w:id="0">
    <w:p w:rsidR="0056677E" w:rsidRDefault="0056677E" w:rsidP="000D13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0625916"/>
      <w:docPartObj>
        <w:docPartGallery w:val="Page Numbers (Bottom of Page)"/>
        <w:docPartUnique/>
      </w:docPartObj>
    </w:sdtPr>
    <w:sdtEndPr>
      <w:rPr>
        <w:noProof/>
      </w:rPr>
    </w:sdtEndPr>
    <w:sdtContent>
      <w:p w:rsidR="000D13D2" w:rsidRDefault="000D13D2">
        <w:pPr>
          <w:pStyle w:val="Footer"/>
          <w:jc w:val="right"/>
        </w:pPr>
        <w:r>
          <w:fldChar w:fldCharType="begin"/>
        </w:r>
        <w:r>
          <w:instrText xml:space="preserve"> PAGE   \* MERGEFORMAT </w:instrText>
        </w:r>
        <w:r>
          <w:fldChar w:fldCharType="separate"/>
        </w:r>
        <w:r w:rsidR="0045166A">
          <w:rPr>
            <w:noProof/>
          </w:rPr>
          <w:t>5</w:t>
        </w:r>
        <w:r>
          <w:rPr>
            <w:noProof/>
          </w:rPr>
          <w:fldChar w:fldCharType="end"/>
        </w:r>
      </w:p>
    </w:sdtContent>
  </w:sdt>
  <w:p w:rsidR="000D13D2" w:rsidRDefault="00611755">
    <w:pPr>
      <w:pStyle w:val="Footer"/>
    </w:pPr>
    <w:r>
      <w:t>Rev 9-8-2020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6677E" w:rsidRDefault="0056677E" w:rsidP="000D13D2">
      <w:pPr>
        <w:spacing w:after="0" w:line="240" w:lineRule="auto"/>
      </w:pPr>
      <w:r>
        <w:separator/>
      </w:r>
    </w:p>
  </w:footnote>
  <w:footnote w:type="continuationSeparator" w:id="0">
    <w:p w:rsidR="0056677E" w:rsidRDefault="0056677E" w:rsidP="000D13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D13D2" w:rsidRPr="00061FB7" w:rsidRDefault="000D13D2" w:rsidP="000D13D2">
    <w:pPr>
      <w:spacing w:after="0" w:line="240" w:lineRule="auto"/>
      <w:rPr>
        <w:rFonts w:ascii="Segoe UI" w:eastAsia="Times New Roman" w:hAnsi="Segoe UI" w:cs="Segoe UI"/>
        <w:b/>
        <w:bCs w:val="0"/>
        <w:color w:val="000000"/>
      </w:rPr>
    </w:pPr>
    <w:r w:rsidRPr="00061FB7">
      <w:rPr>
        <w:rFonts w:ascii="Segoe UI" w:eastAsia="Times New Roman" w:hAnsi="Segoe UI" w:cs="Segoe UI"/>
        <w:b/>
        <w:bCs w:val="0"/>
        <w:color w:val="000000"/>
      </w:rPr>
      <w:t>St. Augustine Lighthouse &amp; Maritime Museum, Inc.</w:t>
    </w:r>
  </w:p>
  <w:p w:rsidR="000D13D2" w:rsidRPr="000D13D2" w:rsidRDefault="000D13D2" w:rsidP="000D13D2">
    <w:pPr>
      <w:spacing w:after="0" w:line="240" w:lineRule="auto"/>
      <w:rPr>
        <w:rFonts w:ascii="Segoe UI" w:eastAsia="Times New Roman" w:hAnsi="Segoe UI" w:cs="Segoe UI"/>
        <w:b/>
        <w:bCs w:val="0"/>
        <w:color w:val="000000"/>
      </w:rPr>
    </w:pPr>
    <w:r w:rsidRPr="00061FB7">
      <w:rPr>
        <w:rFonts w:ascii="Segoe UI" w:eastAsia="Times New Roman" w:hAnsi="Segoe UI" w:cs="Segoe UI"/>
        <w:b/>
        <w:bCs w:val="0"/>
        <w:color w:val="000000"/>
      </w:rPr>
      <w:t>Job Description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855210"/>
    <w:multiLevelType w:val="hybridMultilevel"/>
    <w:tmpl w:val="8FD8C2CA"/>
    <w:lvl w:ilvl="0" w:tplc="04090001">
      <w:start w:val="1"/>
      <w:numFmt w:val="bullet"/>
      <w:lvlText w:val=""/>
      <w:lvlJc w:val="left"/>
      <w:pPr>
        <w:ind w:left="720" w:hanging="360"/>
      </w:pPr>
      <w:rPr>
        <w:rFonts w:ascii="Symbol" w:hAnsi="Symbol" w:hint="default"/>
      </w:rPr>
    </w:lvl>
    <w:lvl w:ilvl="1" w:tplc="33AA60A2">
      <w:numFmt w:val="bullet"/>
      <w:lvlText w:val="•"/>
      <w:lvlJc w:val="left"/>
      <w:pPr>
        <w:ind w:left="1440" w:hanging="360"/>
      </w:pPr>
      <w:rPr>
        <w:rFonts w:ascii="Segoe UI" w:eastAsia="Times New Roman" w:hAnsi="Segoe UI" w:cs="Segoe U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08016D"/>
    <w:multiLevelType w:val="hybridMultilevel"/>
    <w:tmpl w:val="0EEA9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4E07F01"/>
    <w:multiLevelType w:val="hybridMultilevel"/>
    <w:tmpl w:val="1772F37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1FB7"/>
    <w:rsid w:val="0000145C"/>
    <w:rsid w:val="00061FB7"/>
    <w:rsid w:val="000D13D2"/>
    <w:rsid w:val="00137DB1"/>
    <w:rsid w:val="00147BD4"/>
    <w:rsid w:val="00175992"/>
    <w:rsid w:val="00184594"/>
    <w:rsid w:val="00193A6C"/>
    <w:rsid w:val="00194EEC"/>
    <w:rsid w:val="002B0E1E"/>
    <w:rsid w:val="003043FD"/>
    <w:rsid w:val="00311E87"/>
    <w:rsid w:val="00364186"/>
    <w:rsid w:val="003B46A8"/>
    <w:rsid w:val="003B75E9"/>
    <w:rsid w:val="003D0B0C"/>
    <w:rsid w:val="004256B0"/>
    <w:rsid w:val="004315ED"/>
    <w:rsid w:val="00447988"/>
    <w:rsid w:val="0045166A"/>
    <w:rsid w:val="00502772"/>
    <w:rsid w:val="005034B3"/>
    <w:rsid w:val="005131C0"/>
    <w:rsid w:val="0055550F"/>
    <w:rsid w:val="0056677E"/>
    <w:rsid w:val="005C2B4A"/>
    <w:rsid w:val="00611755"/>
    <w:rsid w:val="00652461"/>
    <w:rsid w:val="00685373"/>
    <w:rsid w:val="0072685F"/>
    <w:rsid w:val="00731081"/>
    <w:rsid w:val="007542DD"/>
    <w:rsid w:val="00794B6C"/>
    <w:rsid w:val="007F3439"/>
    <w:rsid w:val="00802192"/>
    <w:rsid w:val="00825511"/>
    <w:rsid w:val="008B545F"/>
    <w:rsid w:val="008F205B"/>
    <w:rsid w:val="008F5D25"/>
    <w:rsid w:val="00996B06"/>
    <w:rsid w:val="009B025B"/>
    <w:rsid w:val="009D5BAD"/>
    <w:rsid w:val="009E7CA7"/>
    <w:rsid w:val="009F405B"/>
    <w:rsid w:val="00A37BBA"/>
    <w:rsid w:val="00A95872"/>
    <w:rsid w:val="00B142A5"/>
    <w:rsid w:val="00B17689"/>
    <w:rsid w:val="00B83FC2"/>
    <w:rsid w:val="00BB5E8E"/>
    <w:rsid w:val="00BC4BDC"/>
    <w:rsid w:val="00BE183E"/>
    <w:rsid w:val="00BF71E7"/>
    <w:rsid w:val="00C05815"/>
    <w:rsid w:val="00C63C85"/>
    <w:rsid w:val="00CA213C"/>
    <w:rsid w:val="00CB2BA4"/>
    <w:rsid w:val="00D16D8C"/>
    <w:rsid w:val="00D41309"/>
    <w:rsid w:val="00D422CB"/>
    <w:rsid w:val="00D470A2"/>
    <w:rsid w:val="00D63E2D"/>
    <w:rsid w:val="00D662E8"/>
    <w:rsid w:val="00D9093F"/>
    <w:rsid w:val="00D94458"/>
    <w:rsid w:val="00DB3298"/>
    <w:rsid w:val="00DB6CAB"/>
    <w:rsid w:val="00DE7E2E"/>
    <w:rsid w:val="00E103D2"/>
    <w:rsid w:val="00E43C05"/>
    <w:rsid w:val="00E77280"/>
    <w:rsid w:val="00F249BE"/>
    <w:rsid w:val="00F75CCF"/>
    <w:rsid w:val="00F77E63"/>
    <w:rsid w:val="00F9075E"/>
    <w:rsid w:val="00FB6940"/>
    <w:rsid w:val="41A4E0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6215EE"/>
  <w15:docId w15:val="{6BF87FCF-D517-482F-A2EC-ED61C516A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bCs/>
        <w:sz w:val="24"/>
        <w:szCs w:val="24"/>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75E9"/>
    <w:pPr>
      <w:ind w:left="720"/>
      <w:contextualSpacing/>
    </w:pPr>
  </w:style>
  <w:style w:type="paragraph" w:styleId="Header">
    <w:name w:val="header"/>
    <w:basedOn w:val="Normal"/>
    <w:link w:val="HeaderChar"/>
    <w:uiPriority w:val="99"/>
    <w:unhideWhenUsed/>
    <w:rsid w:val="000D13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D13D2"/>
  </w:style>
  <w:style w:type="paragraph" w:styleId="Footer">
    <w:name w:val="footer"/>
    <w:basedOn w:val="Normal"/>
    <w:link w:val="FooterChar"/>
    <w:uiPriority w:val="99"/>
    <w:unhideWhenUsed/>
    <w:rsid w:val="000D13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13D2"/>
  </w:style>
  <w:style w:type="paragraph" w:styleId="BalloonText">
    <w:name w:val="Balloon Text"/>
    <w:basedOn w:val="Normal"/>
    <w:link w:val="BalloonTextChar"/>
    <w:uiPriority w:val="99"/>
    <w:semiHidden/>
    <w:unhideWhenUsed/>
    <w:rsid w:val="000D13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13D2"/>
    <w:rPr>
      <w:rFonts w:ascii="Tahoma" w:hAnsi="Tahoma" w:cs="Tahoma"/>
      <w:sz w:val="16"/>
      <w:szCs w:val="16"/>
    </w:rPr>
  </w:style>
  <w:style w:type="character" w:styleId="CommentReference">
    <w:name w:val="annotation reference"/>
    <w:basedOn w:val="DefaultParagraphFont"/>
    <w:uiPriority w:val="99"/>
    <w:semiHidden/>
    <w:unhideWhenUsed/>
    <w:rsid w:val="000D13D2"/>
    <w:rPr>
      <w:sz w:val="16"/>
      <w:szCs w:val="16"/>
    </w:rPr>
  </w:style>
  <w:style w:type="paragraph" w:styleId="CommentText">
    <w:name w:val="annotation text"/>
    <w:basedOn w:val="Normal"/>
    <w:link w:val="CommentTextChar"/>
    <w:uiPriority w:val="99"/>
    <w:unhideWhenUsed/>
    <w:rsid w:val="000D13D2"/>
    <w:pPr>
      <w:spacing w:line="240" w:lineRule="auto"/>
    </w:pPr>
    <w:rPr>
      <w:sz w:val="20"/>
      <w:szCs w:val="20"/>
    </w:rPr>
  </w:style>
  <w:style w:type="character" w:customStyle="1" w:styleId="CommentTextChar">
    <w:name w:val="Comment Text Char"/>
    <w:basedOn w:val="DefaultParagraphFont"/>
    <w:link w:val="CommentText"/>
    <w:uiPriority w:val="99"/>
    <w:rsid w:val="000D13D2"/>
    <w:rPr>
      <w:sz w:val="20"/>
      <w:szCs w:val="20"/>
    </w:rPr>
  </w:style>
  <w:style w:type="paragraph" w:styleId="CommentSubject">
    <w:name w:val="annotation subject"/>
    <w:basedOn w:val="CommentText"/>
    <w:next w:val="CommentText"/>
    <w:link w:val="CommentSubjectChar"/>
    <w:uiPriority w:val="99"/>
    <w:semiHidden/>
    <w:unhideWhenUsed/>
    <w:rsid w:val="000D13D2"/>
    <w:rPr>
      <w:b/>
    </w:rPr>
  </w:style>
  <w:style w:type="character" w:customStyle="1" w:styleId="CommentSubjectChar">
    <w:name w:val="Comment Subject Char"/>
    <w:basedOn w:val="CommentTextChar"/>
    <w:link w:val="CommentSubject"/>
    <w:uiPriority w:val="99"/>
    <w:semiHidden/>
    <w:rsid w:val="000D13D2"/>
    <w:rPr>
      <w:b/>
      <w:sz w:val="20"/>
      <w:szCs w:val="20"/>
    </w:rPr>
  </w:style>
  <w:style w:type="character" w:styleId="Hyperlink">
    <w:name w:val="Hyperlink"/>
    <w:basedOn w:val="DefaultParagraphFont"/>
    <w:uiPriority w:val="99"/>
    <w:unhideWhenUsed/>
    <w:rsid w:val="00B83FC2"/>
    <w:rPr>
      <w:color w:val="0000FF" w:themeColor="hyperlink"/>
      <w:u w:val="single"/>
    </w:rPr>
  </w:style>
  <w:style w:type="paragraph" w:styleId="NoSpacing">
    <w:name w:val="No Spacing"/>
    <w:uiPriority w:val="1"/>
    <w:qFormat/>
    <w:rsid w:val="008B545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7851814">
      <w:bodyDiv w:val="1"/>
      <w:marLeft w:val="0"/>
      <w:marRight w:val="0"/>
      <w:marTop w:val="0"/>
      <w:marBottom w:val="0"/>
      <w:divBdr>
        <w:top w:val="none" w:sz="0" w:space="0" w:color="auto"/>
        <w:left w:val="none" w:sz="0" w:space="0" w:color="auto"/>
        <w:bottom w:val="none" w:sz="0" w:space="0" w:color="auto"/>
        <w:right w:val="none" w:sz="0" w:space="0" w:color="auto"/>
      </w:divBdr>
    </w:div>
    <w:div w:id="918054185">
      <w:bodyDiv w:val="1"/>
      <w:marLeft w:val="0"/>
      <w:marRight w:val="0"/>
      <w:marTop w:val="0"/>
      <w:marBottom w:val="0"/>
      <w:divBdr>
        <w:top w:val="none" w:sz="0" w:space="0" w:color="auto"/>
        <w:left w:val="none" w:sz="0" w:space="0" w:color="auto"/>
        <w:bottom w:val="none" w:sz="0" w:space="0" w:color="auto"/>
        <w:right w:val="none" w:sz="0" w:space="0" w:color="auto"/>
      </w:divBdr>
    </w:div>
    <w:div w:id="1274050121">
      <w:bodyDiv w:val="1"/>
      <w:marLeft w:val="0"/>
      <w:marRight w:val="0"/>
      <w:marTop w:val="0"/>
      <w:marBottom w:val="0"/>
      <w:divBdr>
        <w:top w:val="none" w:sz="0" w:space="0" w:color="auto"/>
        <w:left w:val="none" w:sz="0" w:space="0" w:color="auto"/>
        <w:bottom w:val="none" w:sz="0" w:space="0" w:color="auto"/>
        <w:right w:val="none" w:sz="0" w:space="0" w:color="auto"/>
      </w:divBdr>
    </w:div>
    <w:div w:id="1402870312">
      <w:bodyDiv w:val="1"/>
      <w:marLeft w:val="0"/>
      <w:marRight w:val="0"/>
      <w:marTop w:val="0"/>
      <w:marBottom w:val="0"/>
      <w:divBdr>
        <w:top w:val="none" w:sz="0" w:space="0" w:color="auto"/>
        <w:left w:val="none" w:sz="0" w:space="0" w:color="auto"/>
        <w:bottom w:val="none" w:sz="0" w:space="0" w:color="auto"/>
        <w:right w:val="none" w:sz="0" w:space="0" w:color="auto"/>
      </w:divBdr>
    </w:div>
    <w:div w:id="1765803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augustinelighthouse.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ABD5D5-D47B-4E52-995C-1DFB10993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2506</Words>
  <Characters>14286</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 Fleming</dc:creator>
  <cp:lastModifiedBy>Martin Corlieto</cp:lastModifiedBy>
  <cp:revision>2</cp:revision>
  <cp:lastPrinted>2018-12-12T17:27:00Z</cp:lastPrinted>
  <dcterms:created xsi:type="dcterms:W3CDTF">2020-09-08T20:06:00Z</dcterms:created>
  <dcterms:modified xsi:type="dcterms:W3CDTF">2020-09-08T20:06:00Z</dcterms:modified>
</cp:coreProperties>
</file>